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854" w:rsidRPr="00D13F20" w:rsidRDefault="00A72854" w:rsidP="00A72854">
      <w:pPr>
        <w:pStyle w:val="a9"/>
        <w:tabs>
          <w:tab w:val="left" w:pos="709"/>
          <w:tab w:val="left" w:pos="1629"/>
        </w:tabs>
        <w:spacing w:after="0" w:line="240" w:lineRule="auto"/>
        <w:ind w:left="5954" w:right="173"/>
        <w:jc w:val="right"/>
        <w:rPr>
          <w:rFonts w:ascii="Times New Roman" w:hAnsi="Times New Roman" w:cs="Times New Roman"/>
          <w:sz w:val="26"/>
        </w:rPr>
      </w:pPr>
      <w:r w:rsidRPr="00D13F20">
        <w:rPr>
          <w:rFonts w:ascii="Times New Roman" w:hAnsi="Times New Roman" w:cs="Times New Roman"/>
          <w:sz w:val="26"/>
        </w:rPr>
        <w:t xml:space="preserve">Приложение № </w:t>
      </w:r>
      <w:r>
        <w:rPr>
          <w:rFonts w:ascii="Times New Roman" w:hAnsi="Times New Roman" w:cs="Times New Roman"/>
          <w:sz w:val="26"/>
        </w:rPr>
        <w:t>3</w:t>
      </w:r>
      <w:r w:rsidRPr="00D13F20">
        <w:rPr>
          <w:rFonts w:ascii="Times New Roman" w:hAnsi="Times New Roman" w:cs="Times New Roman"/>
          <w:sz w:val="26"/>
        </w:rPr>
        <w:t xml:space="preserve"> к </w:t>
      </w:r>
      <w:r>
        <w:rPr>
          <w:rFonts w:ascii="Times New Roman" w:hAnsi="Times New Roman" w:cs="Times New Roman"/>
          <w:sz w:val="26"/>
        </w:rPr>
        <w:t>Извещению</w:t>
      </w:r>
    </w:p>
    <w:p w:rsidR="00A72854" w:rsidRPr="00D13F20" w:rsidRDefault="00A72854" w:rsidP="00A728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1E82" w:rsidRPr="00183C9B" w:rsidRDefault="00A61E82">
      <w:pPr>
        <w:rPr>
          <w:rFonts w:ascii="Times New Roman" w:hAnsi="Times New Roman" w:cs="Times New Roman"/>
          <w:sz w:val="24"/>
          <w:szCs w:val="24"/>
        </w:rPr>
      </w:pPr>
    </w:p>
    <w:p w:rsidR="00183C9B" w:rsidRPr="00A72854" w:rsidRDefault="00183C9B" w:rsidP="00A72854">
      <w:pPr>
        <w:pStyle w:val="a4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  <w:r w:rsidRPr="00F32EF1">
        <w:rPr>
          <w:b/>
          <w:color w:val="000000"/>
          <w:sz w:val="24"/>
          <w:szCs w:val="24"/>
          <w:lang w:eastAsia="ru-RU" w:bidi="ru-RU"/>
        </w:rPr>
        <w:t>Основные виды разрешенного использования земельных участков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410"/>
        <w:gridCol w:w="10425"/>
      </w:tblGrid>
      <w:tr w:rsidR="00C82ED2" w:rsidTr="00A866A0">
        <w:tc>
          <w:tcPr>
            <w:tcW w:w="4361" w:type="dxa"/>
            <w:gridSpan w:val="2"/>
          </w:tcPr>
          <w:p w:rsidR="00183C9B" w:rsidRDefault="00183C9B" w:rsidP="00183C9B">
            <w:pPr>
              <w:pStyle w:val="3"/>
              <w:shd w:val="clear" w:color="auto" w:fill="auto"/>
              <w:spacing w:after="0" w:line="240" w:lineRule="auto"/>
              <w:ind w:right="100"/>
              <w:jc w:val="center"/>
              <w:rPr>
                <w:sz w:val="24"/>
                <w:szCs w:val="24"/>
              </w:rPr>
            </w:pPr>
            <w:r>
              <w:rPr>
                <w:rStyle w:val="2"/>
                <w:rFonts w:eastAsia="Sylfaen"/>
              </w:rPr>
              <w:t>Виды разрешенного использования земельного участка, установленные классификатором</w:t>
            </w:r>
          </w:p>
        </w:tc>
        <w:tc>
          <w:tcPr>
            <w:tcW w:w="10425" w:type="dxa"/>
            <w:vMerge w:val="restart"/>
          </w:tcPr>
          <w:p w:rsidR="00183C9B" w:rsidRDefault="00183C9B" w:rsidP="00183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Sylfaen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C82ED2" w:rsidTr="00A866A0">
        <w:tc>
          <w:tcPr>
            <w:tcW w:w="1951" w:type="dxa"/>
          </w:tcPr>
          <w:p w:rsid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Кодовое</w:t>
            </w:r>
            <w:r w:rsidR="00A866A0">
              <w:rPr>
                <w:rStyle w:val="2"/>
                <w:rFonts w:eastAsia="Sylfaen"/>
              </w:rPr>
              <w:t xml:space="preserve"> </w:t>
            </w:r>
            <w:r>
              <w:rPr>
                <w:rStyle w:val="2"/>
                <w:rFonts w:eastAsia="Sylfaen"/>
              </w:rPr>
              <w:t>обозначение</w:t>
            </w:r>
          </w:p>
        </w:tc>
        <w:tc>
          <w:tcPr>
            <w:tcW w:w="2410" w:type="dxa"/>
            <w:vAlign w:val="center"/>
          </w:tcPr>
          <w:p w:rsidR="00183C9B" w:rsidRDefault="00183C9B" w:rsidP="00183C9B">
            <w:pPr>
              <w:pStyle w:val="3"/>
              <w:shd w:val="clear" w:color="auto" w:fill="auto"/>
              <w:spacing w:after="0" w:line="240" w:lineRule="exact"/>
              <w:ind w:left="120" w:firstLine="280"/>
            </w:pPr>
            <w:r>
              <w:rPr>
                <w:rStyle w:val="2"/>
                <w:rFonts w:eastAsia="Sylfaen"/>
              </w:rPr>
              <w:t>Наименование</w:t>
            </w:r>
          </w:p>
        </w:tc>
        <w:tc>
          <w:tcPr>
            <w:tcW w:w="10425" w:type="dxa"/>
            <w:vMerge/>
          </w:tcPr>
          <w:p w:rsidR="00183C9B" w:rsidRDefault="00183C9B" w:rsidP="00183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ED2" w:rsidTr="00A866A0">
        <w:tc>
          <w:tcPr>
            <w:tcW w:w="1951" w:type="dxa"/>
          </w:tcPr>
          <w:p w:rsid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2410" w:type="dxa"/>
            <w:vAlign w:val="center"/>
          </w:tcPr>
          <w:p w:rsidR="00183C9B" w:rsidRDefault="00183C9B" w:rsidP="00183C9B">
            <w:pPr>
              <w:pStyle w:val="3"/>
              <w:shd w:val="clear" w:color="auto" w:fill="auto"/>
              <w:spacing w:after="0" w:line="240" w:lineRule="exact"/>
              <w:ind w:left="120" w:firstLine="280"/>
              <w:jc w:val="center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</w:tc>
        <w:tc>
          <w:tcPr>
            <w:tcW w:w="10425" w:type="dxa"/>
          </w:tcPr>
          <w:p w:rsidR="00183C9B" w:rsidRDefault="00183C9B" w:rsidP="00183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2ED2" w:rsidTr="00A866A0">
        <w:tc>
          <w:tcPr>
            <w:tcW w:w="1951" w:type="dxa"/>
          </w:tcPr>
          <w:p w:rsid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2.1</w:t>
            </w:r>
          </w:p>
        </w:tc>
        <w:tc>
          <w:tcPr>
            <w:tcW w:w="2410" w:type="dxa"/>
          </w:tcPr>
          <w:p w:rsidR="00183C9B" w:rsidRDefault="00183C9B" w:rsidP="00F32EF1">
            <w:pPr>
              <w:pStyle w:val="3"/>
              <w:shd w:val="clear" w:color="auto" w:fill="auto"/>
              <w:spacing w:after="0"/>
              <w:ind w:firstLine="34"/>
              <w:jc w:val="center"/>
            </w:pPr>
            <w:r>
              <w:rPr>
                <w:rStyle w:val="2"/>
                <w:rFonts w:eastAsia="Sylfaen"/>
              </w:rPr>
              <w:t>Для</w:t>
            </w:r>
            <w:r w:rsidR="00A866A0">
              <w:rPr>
                <w:rStyle w:val="2"/>
                <w:rFonts w:eastAsia="Sylfaen"/>
              </w:rPr>
              <w:t xml:space="preserve"> </w:t>
            </w:r>
            <w:r>
              <w:rPr>
                <w:rStyle w:val="2"/>
                <w:rFonts w:eastAsia="Sylfaen"/>
              </w:rPr>
              <w:t>индивидуального</w:t>
            </w:r>
            <w:r w:rsidR="00A866A0">
              <w:rPr>
                <w:rStyle w:val="2"/>
                <w:rFonts w:eastAsia="Sylfaen"/>
              </w:rPr>
              <w:t xml:space="preserve"> </w:t>
            </w:r>
            <w:r>
              <w:rPr>
                <w:rStyle w:val="2"/>
                <w:rFonts w:eastAsia="Sylfaen"/>
              </w:rPr>
              <w:t>жилищного</w:t>
            </w:r>
            <w:r w:rsidR="00A866A0">
              <w:rPr>
                <w:rStyle w:val="2"/>
                <w:rFonts w:eastAsia="Sylfaen"/>
              </w:rPr>
              <w:t xml:space="preserve"> </w:t>
            </w:r>
            <w:r>
              <w:rPr>
                <w:rStyle w:val="2"/>
                <w:rFonts w:eastAsia="Sylfaen"/>
              </w:rPr>
              <w:t>строительства</w:t>
            </w:r>
          </w:p>
        </w:tc>
        <w:tc>
          <w:tcPr>
            <w:tcW w:w="10425" w:type="dxa"/>
            <w:vAlign w:val="bottom"/>
          </w:tcPr>
          <w:p w:rsidR="00183C9B" w:rsidRDefault="00183C9B" w:rsidP="00183C9B">
            <w:pPr>
              <w:pStyle w:val="3"/>
              <w:shd w:val="clear" w:color="auto" w:fill="auto"/>
              <w:spacing w:after="0"/>
              <w:jc w:val="both"/>
            </w:pPr>
            <w:proofErr w:type="gramStart"/>
            <w:r>
              <w:rPr>
                <w:rStyle w:val="2"/>
                <w:rFonts w:eastAsia="Sylfaen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>
              <w:rPr>
                <w:rStyle w:val="2"/>
                <w:rFonts w:eastAsia="Sylfaen"/>
              </w:rPr>
              <w:t xml:space="preserve"> размещение гаражей для собственных нужд и хозяйственных построек</w:t>
            </w:r>
          </w:p>
        </w:tc>
      </w:tr>
      <w:tr w:rsidR="00F32EF1" w:rsidTr="00A866A0">
        <w:tc>
          <w:tcPr>
            <w:tcW w:w="1951" w:type="dxa"/>
          </w:tcPr>
          <w:p w:rsid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</w:rPr>
            </w:pPr>
            <w:r>
              <w:rPr>
                <w:rStyle w:val="2"/>
                <w:rFonts w:eastAsia="Sylfaen"/>
              </w:rPr>
              <w:t>2.1.1</w:t>
            </w:r>
          </w:p>
        </w:tc>
        <w:tc>
          <w:tcPr>
            <w:tcW w:w="2410" w:type="dxa"/>
          </w:tcPr>
          <w:p w:rsidR="00183C9B" w:rsidRDefault="00183C9B" w:rsidP="00F32EF1">
            <w:pPr>
              <w:pStyle w:val="3"/>
              <w:shd w:val="clear" w:color="auto" w:fill="auto"/>
              <w:spacing w:after="0"/>
              <w:ind w:firstLine="34"/>
              <w:jc w:val="center"/>
              <w:rPr>
                <w:rStyle w:val="2"/>
              </w:rPr>
            </w:pPr>
            <w:r>
              <w:rPr>
                <w:rStyle w:val="2"/>
                <w:rFonts w:eastAsia="Sylfaen"/>
              </w:rPr>
              <w:t>Малоэтажная многоквартирная жилая застройка</w:t>
            </w:r>
          </w:p>
        </w:tc>
        <w:tc>
          <w:tcPr>
            <w:tcW w:w="10425" w:type="dxa"/>
            <w:vAlign w:val="bottom"/>
          </w:tcPr>
          <w:p w:rsidR="00183C9B" w:rsidRDefault="00183C9B" w:rsidP="00A866A0">
            <w:pPr>
              <w:pStyle w:val="3"/>
              <w:shd w:val="clear" w:color="auto" w:fill="auto"/>
              <w:spacing w:after="0"/>
              <w:jc w:val="both"/>
              <w:rPr>
                <w:rStyle w:val="2"/>
              </w:rPr>
            </w:pPr>
            <w:r>
              <w:rPr>
                <w:rStyle w:val="2"/>
                <w:rFonts w:eastAsia="Sylfaen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  <w:r w:rsidR="00A866A0">
              <w:rPr>
                <w:rStyle w:val="2"/>
                <w:rFonts w:eastAsia="Sylfaen"/>
              </w:rPr>
              <w:t xml:space="preserve"> </w:t>
            </w:r>
            <w:r>
              <w:rPr>
                <w:rStyle w:val="2"/>
                <w:rFonts w:eastAsia="Sylfaen"/>
              </w:rPr>
              <w:t>обустройство спортивных и детских площадок, площадок для отдыха; размещение</w:t>
            </w:r>
            <w:r w:rsidR="00A866A0">
              <w:rPr>
                <w:rStyle w:val="2"/>
                <w:rFonts w:eastAsia="Sylfaen"/>
              </w:rPr>
              <w:t xml:space="preserve"> </w:t>
            </w:r>
            <w:r>
              <w:rPr>
                <w:rStyle w:val="2"/>
                <w:rFonts w:eastAsia="Sylfaen"/>
              </w:rPr>
              <w:t xml:space="preserve">объектов обслуживания жилой застройки во встроенных, пристроенных и </w:t>
            </w:r>
            <w:proofErr w:type="spellStart"/>
            <w:proofErr w:type="gramStart"/>
            <w:r>
              <w:rPr>
                <w:rStyle w:val="2"/>
                <w:rFonts w:eastAsia="Sylfaen"/>
              </w:rPr>
              <w:t>встроенно</w:t>
            </w:r>
            <w:proofErr w:type="spellEnd"/>
            <w:r>
              <w:rPr>
                <w:rStyle w:val="2"/>
                <w:rFonts w:eastAsia="Sylfaen"/>
              </w:rPr>
              <w:t>- пристроенных</w:t>
            </w:r>
            <w:proofErr w:type="gramEnd"/>
            <w:r>
              <w:rPr>
                <w:rStyle w:val="2"/>
                <w:rFonts w:eastAsia="Sylfaen"/>
              </w:rPr>
              <w:t xml:space="preserve">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C82ED2" w:rsidTr="00A866A0">
        <w:tc>
          <w:tcPr>
            <w:tcW w:w="1951" w:type="dxa"/>
          </w:tcPr>
          <w:p w:rsidR="00183C9B" w:rsidRPr="00183C9B" w:rsidRDefault="00183C9B" w:rsidP="00A866A0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183C9B">
              <w:rPr>
                <w:rStyle w:val="2"/>
                <w:rFonts w:eastAsia="Sylfaen"/>
              </w:rPr>
              <w:t>2.3</w:t>
            </w:r>
          </w:p>
        </w:tc>
        <w:tc>
          <w:tcPr>
            <w:tcW w:w="2410" w:type="dxa"/>
          </w:tcPr>
          <w:p w:rsidR="00183C9B" w:rsidRPr="00183C9B" w:rsidRDefault="00183C9B" w:rsidP="00A866A0">
            <w:pPr>
              <w:pStyle w:val="3"/>
              <w:shd w:val="clear" w:color="auto" w:fill="auto"/>
              <w:spacing w:after="0" w:line="322" w:lineRule="exact"/>
              <w:jc w:val="center"/>
            </w:pPr>
            <w:r w:rsidRPr="00183C9B">
              <w:rPr>
                <w:rStyle w:val="0pt"/>
                <w:b w:val="0"/>
              </w:rPr>
              <w:t>Блокированная жилая застройка</w:t>
            </w:r>
          </w:p>
        </w:tc>
        <w:tc>
          <w:tcPr>
            <w:tcW w:w="10425" w:type="dxa"/>
            <w:vAlign w:val="bottom"/>
          </w:tcPr>
          <w:p w:rsidR="00183C9B" w:rsidRDefault="00183C9B" w:rsidP="00183C9B">
            <w:pPr>
              <w:pStyle w:val="3"/>
              <w:shd w:val="clear" w:color="auto" w:fill="auto"/>
              <w:spacing w:after="0" w:line="322" w:lineRule="exact"/>
              <w:ind w:firstLine="34"/>
              <w:jc w:val="both"/>
              <w:rPr>
                <w:rStyle w:val="2"/>
                <w:rFonts w:eastAsia="Sylfaen"/>
              </w:rPr>
            </w:pPr>
            <w:proofErr w:type="gramStart"/>
            <w:r w:rsidRPr="00183C9B">
              <w:rPr>
                <w:rStyle w:val="2"/>
                <w:rFonts w:eastAsia="Sylfaen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  <w:p w:rsidR="00A72854" w:rsidRPr="00183C9B" w:rsidRDefault="00A72854" w:rsidP="00183C9B">
            <w:pPr>
              <w:pStyle w:val="3"/>
              <w:shd w:val="clear" w:color="auto" w:fill="auto"/>
              <w:spacing w:after="0" w:line="322" w:lineRule="exact"/>
              <w:ind w:firstLine="34"/>
              <w:jc w:val="both"/>
            </w:pPr>
          </w:p>
        </w:tc>
      </w:tr>
      <w:tr w:rsidR="00F32EF1" w:rsidTr="00A866A0">
        <w:tc>
          <w:tcPr>
            <w:tcW w:w="1951" w:type="dxa"/>
          </w:tcPr>
          <w:p w:rsidR="00183C9B" w:rsidRPr="00183C9B" w:rsidRDefault="00183C9B" w:rsidP="00A866A0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183C9B">
              <w:rPr>
                <w:rStyle w:val="2"/>
                <w:rFonts w:eastAsia="Sylfaen"/>
              </w:rPr>
              <w:lastRenderedPageBreak/>
              <w:t>2.7</w:t>
            </w:r>
          </w:p>
        </w:tc>
        <w:tc>
          <w:tcPr>
            <w:tcW w:w="2410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07" w:lineRule="exact"/>
              <w:jc w:val="center"/>
            </w:pPr>
            <w:r w:rsidRPr="00183C9B">
              <w:rPr>
                <w:rStyle w:val="2"/>
                <w:rFonts w:eastAsia="Sylfaen"/>
              </w:rPr>
              <w:t>Обслуживание жилой застройки</w:t>
            </w:r>
          </w:p>
        </w:tc>
        <w:tc>
          <w:tcPr>
            <w:tcW w:w="10425" w:type="dxa"/>
            <w:vAlign w:val="bottom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22" w:lineRule="exact"/>
              <w:ind w:left="34"/>
              <w:jc w:val="center"/>
            </w:pPr>
            <w:proofErr w:type="gramStart"/>
            <w:r w:rsidRPr="00183C9B">
              <w:rPr>
                <w:rStyle w:val="2"/>
                <w:rFonts w:eastAsia="Sylfaen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</w:tr>
      <w:tr w:rsidR="00F32EF1" w:rsidTr="00A866A0">
        <w:tc>
          <w:tcPr>
            <w:tcW w:w="1951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183C9B">
              <w:rPr>
                <w:rStyle w:val="2"/>
                <w:rFonts w:eastAsia="Sylfaen"/>
              </w:rPr>
              <w:t>3.1</w:t>
            </w:r>
          </w:p>
        </w:tc>
        <w:tc>
          <w:tcPr>
            <w:tcW w:w="2410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46" w:lineRule="exact"/>
              <w:jc w:val="center"/>
            </w:pPr>
            <w:r>
              <w:rPr>
                <w:rStyle w:val="2"/>
              </w:rPr>
              <w:t>Коммунальное обслуживание</w:t>
            </w:r>
          </w:p>
        </w:tc>
        <w:tc>
          <w:tcPr>
            <w:tcW w:w="10425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22" w:lineRule="exact"/>
              <w:jc w:val="both"/>
            </w:pPr>
            <w:r w:rsidRPr="00183C9B">
              <w:rPr>
                <w:rStyle w:val="2"/>
                <w:rFonts w:eastAsia="Sylfaen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  <w:p w:rsidR="00183C9B" w:rsidRPr="00183C9B" w:rsidRDefault="00183C9B" w:rsidP="00183C9B">
            <w:pPr>
              <w:pStyle w:val="3"/>
              <w:shd w:val="clear" w:color="auto" w:fill="auto"/>
              <w:spacing w:after="0" w:line="326" w:lineRule="exact"/>
              <w:jc w:val="both"/>
            </w:pPr>
            <w:r w:rsidRPr="00183C9B">
              <w:rPr>
                <w:rStyle w:val="2"/>
                <w:rFonts w:eastAsia="Sylfaen"/>
              </w:rPr>
              <w:t>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F32EF1" w:rsidTr="00A866A0">
        <w:tc>
          <w:tcPr>
            <w:tcW w:w="1951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183C9B">
              <w:rPr>
                <w:rStyle w:val="0pt"/>
                <w:b w:val="0"/>
              </w:rPr>
              <w:t>3.1.1</w:t>
            </w:r>
          </w:p>
        </w:tc>
        <w:tc>
          <w:tcPr>
            <w:tcW w:w="2410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22" w:lineRule="exact"/>
              <w:ind w:left="34"/>
              <w:jc w:val="center"/>
            </w:pPr>
            <w:r w:rsidRPr="00183C9B">
              <w:rPr>
                <w:rStyle w:val="0pt"/>
                <w:b w:val="0"/>
              </w:rPr>
              <w:t>Предоставление коммунальных услуг</w:t>
            </w:r>
          </w:p>
        </w:tc>
        <w:tc>
          <w:tcPr>
            <w:tcW w:w="10425" w:type="dxa"/>
            <w:vAlign w:val="bottom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22" w:lineRule="exact"/>
              <w:ind w:firstLine="34"/>
              <w:jc w:val="both"/>
            </w:pPr>
            <w:proofErr w:type="gramStart"/>
            <w:r w:rsidRPr="00183C9B">
              <w:rPr>
                <w:rStyle w:val="2"/>
                <w:rFonts w:eastAsia="Sylfae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  <w:tr w:rsidR="00F32EF1" w:rsidTr="00A866A0">
        <w:tc>
          <w:tcPr>
            <w:tcW w:w="1951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183C9B">
              <w:rPr>
                <w:rStyle w:val="2"/>
                <w:rFonts w:eastAsia="Sylfaen"/>
              </w:rPr>
              <w:t>3.1.2</w:t>
            </w:r>
          </w:p>
        </w:tc>
        <w:tc>
          <w:tcPr>
            <w:tcW w:w="2410" w:type="dxa"/>
            <w:vAlign w:val="bottom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/>
              <w:jc w:val="center"/>
            </w:pPr>
            <w:r w:rsidRPr="00183C9B">
              <w:rPr>
                <w:rStyle w:val="2"/>
                <w:rFonts w:eastAsia="Sylfae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425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22" w:lineRule="exact"/>
              <w:jc w:val="both"/>
            </w:pPr>
            <w:r w:rsidRPr="00183C9B">
              <w:rPr>
                <w:rStyle w:val="2"/>
                <w:rFonts w:eastAsia="Sylfaen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F32EF1" w:rsidTr="00A866A0">
        <w:tc>
          <w:tcPr>
            <w:tcW w:w="1951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183C9B">
              <w:rPr>
                <w:rStyle w:val="2"/>
                <w:rFonts w:eastAsia="Sylfaen"/>
              </w:rPr>
              <w:t>3.2.1</w:t>
            </w:r>
          </w:p>
        </w:tc>
        <w:tc>
          <w:tcPr>
            <w:tcW w:w="2410" w:type="dxa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22" w:lineRule="exact"/>
              <w:jc w:val="center"/>
            </w:pPr>
            <w:r w:rsidRPr="00183C9B">
              <w:rPr>
                <w:rStyle w:val="2"/>
                <w:rFonts w:eastAsia="Sylfaen"/>
              </w:rPr>
              <w:t>Дома социального обслуживания</w:t>
            </w:r>
          </w:p>
        </w:tc>
        <w:tc>
          <w:tcPr>
            <w:tcW w:w="10425" w:type="dxa"/>
            <w:vAlign w:val="bottom"/>
          </w:tcPr>
          <w:p w:rsidR="00183C9B" w:rsidRPr="00183C9B" w:rsidRDefault="00183C9B" w:rsidP="00183C9B">
            <w:pPr>
              <w:pStyle w:val="3"/>
              <w:shd w:val="clear" w:color="auto" w:fill="auto"/>
              <w:spacing w:after="0" w:line="322" w:lineRule="exact"/>
              <w:jc w:val="both"/>
            </w:pPr>
            <w:r w:rsidRPr="00183C9B">
              <w:rPr>
                <w:rStyle w:val="2"/>
                <w:rFonts w:eastAsia="Sylfaen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 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F32EF1" w:rsidTr="00A866A0">
        <w:tc>
          <w:tcPr>
            <w:tcW w:w="1951" w:type="dxa"/>
          </w:tcPr>
          <w:p w:rsidR="00463D1E" w:rsidRPr="00183C9B" w:rsidRDefault="00463D1E" w:rsidP="00183C9B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3.2.2</w:t>
            </w:r>
          </w:p>
        </w:tc>
        <w:tc>
          <w:tcPr>
            <w:tcW w:w="2410" w:type="dxa"/>
          </w:tcPr>
          <w:p w:rsidR="00463D1E" w:rsidRPr="00183C9B" w:rsidRDefault="00463D1E" w:rsidP="00183C9B">
            <w:pPr>
              <w:pStyle w:val="3"/>
              <w:shd w:val="clear" w:color="auto" w:fill="auto"/>
              <w:spacing w:after="0" w:line="322" w:lineRule="exact"/>
              <w:jc w:val="center"/>
              <w:rPr>
                <w:rStyle w:val="2"/>
                <w:rFonts w:eastAsia="Sylfaen"/>
              </w:rPr>
            </w:pPr>
            <w:r w:rsidRPr="00183C9B">
              <w:rPr>
                <w:rStyle w:val="2"/>
                <w:rFonts w:eastAsia="Sylfaen"/>
              </w:rPr>
              <w:t xml:space="preserve">Оказание социальной </w:t>
            </w:r>
            <w:r w:rsidRPr="00183C9B">
              <w:rPr>
                <w:rStyle w:val="2"/>
                <w:rFonts w:eastAsia="Sylfaen"/>
              </w:rPr>
              <w:lastRenderedPageBreak/>
              <w:t>помощи населению</w:t>
            </w:r>
          </w:p>
        </w:tc>
        <w:tc>
          <w:tcPr>
            <w:tcW w:w="10425" w:type="dxa"/>
            <w:vAlign w:val="bottom"/>
          </w:tcPr>
          <w:p w:rsidR="00463D1E" w:rsidRPr="00183C9B" w:rsidRDefault="00463D1E" w:rsidP="00463D1E">
            <w:pPr>
              <w:pStyle w:val="3"/>
              <w:shd w:val="clear" w:color="auto" w:fill="auto"/>
              <w:spacing w:after="0" w:line="322" w:lineRule="exact"/>
              <w:jc w:val="both"/>
              <w:rPr>
                <w:rStyle w:val="2"/>
                <w:rFonts w:eastAsia="Sylfaen"/>
              </w:rPr>
            </w:pPr>
            <w:proofErr w:type="gramStart"/>
            <w:r>
              <w:rPr>
                <w:rStyle w:val="2"/>
                <w:rFonts w:eastAsia="Sylfaen"/>
              </w:rPr>
              <w:lastRenderedPageBreak/>
              <w:t>Размещение зданий, П</w:t>
            </w:r>
            <w:r w:rsidRPr="00463D1E">
              <w:rPr>
                <w:rStyle w:val="2"/>
                <w:rFonts w:eastAsia="Sylfaen"/>
              </w:rPr>
              <w:t xml:space="preserve">редназначенных для служб психологической и бесплатной юридической помощи, социальных, пенсионных и иных служб (службы занятости </w:t>
            </w:r>
            <w:r w:rsidRPr="00463D1E">
              <w:rPr>
                <w:rStyle w:val="2"/>
                <w:rFonts w:eastAsia="Sylfaen"/>
              </w:rPr>
              <w:lastRenderedPageBreak/>
              <w:t>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</w:t>
            </w:r>
            <w:r>
              <w:rPr>
                <w:rStyle w:val="2"/>
                <w:rFonts w:eastAsia="Sylfaen"/>
              </w:rPr>
              <w:t>организаций: некоммерческих фондов, благотворительных организаций, клубов по интересам</w:t>
            </w:r>
            <w:proofErr w:type="gramEnd"/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0pt"/>
                <w:b w:val="0"/>
              </w:rPr>
              <w:lastRenderedPageBreak/>
              <w:t>3.2.3</w:t>
            </w:r>
          </w:p>
        </w:tc>
        <w:tc>
          <w:tcPr>
            <w:tcW w:w="2410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6" w:lineRule="exact"/>
              <w:jc w:val="center"/>
            </w:pPr>
            <w:r w:rsidRPr="00463D1E">
              <w:rPr>
                <w:rStyle w:val="0pt"/>
                <w:b w:val="0"/>
              </w:rPr>
              <w:t>Оказание услуг связи</w:t>
            </w:r>
          </w:p>
        </w:tc>
        <w:tc>
          <w:tcPr>
            <w:tcW w:w="10425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6" w:lineRule="exact"/>
              <w:jc w:val="both"/>
            </w:pPr>
            <w:r w:rsidRPr="00463D1E">
              <w:rPr>
                <w:rStyle w:val="2"/>
                <w:rFonts w:eastAsia="Sylfae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0pt"/>
                <w:b w:val="0"/>
              </w:rPr>
              <w:t>3.3</w:t>
            </w:r>
          </w:p>
        </w:tc>
        <w:tc>
          <w:tcPr>
            <w:tcW w:w="2410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60" w:line="240" w:lineRule="exact"/>
              <w:jc w:val="center"/>
            </w:pPr>
            <w:r w:rsidRPr="00463D1E">
              <w:rPr>
                <w:rStyle w:val="0pt"/>
                <w:b w:val="0"/>
              </w:rPr>
              <w:t>Бытовое</w:t>
            </w:r>
            <w:r w:rsidR="00A866A0">
              <w:rPr>
                <w:rStyle w:val="0pt"/>
                <w:b w:val="0"/>
              </w:rPr>
              <w:t xml:space="preserve"> </w:t>
            </w:r>
            <w:r w:rsidRPr="00463D1E">
              <w:rPr>
                <w:rStyle w:val="2"/>
                <w:rFonts w:eastAsia="Sylfaen"/>
              </w:rPr>
              <w:t>обслуживание</w:t>
            </w:r>
          </w:p>
        </w:tc>
        <w:tc>
          <w:tcPr>
            <w:tcW w:w="10425" w:type="dxa"/>
            <w:vAlign w:val="bottom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2" w:lineRule="exact"/>
              <w:jc w:val="both"/>
            </w:pPr>
            <w:r w:rsidRPr="00463D1E">
              <w:rPr>
                <w:rStyle w:val="2"/>
                <w:rFonts w:eastAsia="Sylfae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0pt"/>
                <w:b w:val="0"/>
              </w:rPr>
              <w:t>3.4.1</w:t>
            </w:r>
          </w:p>
        </w:tc>
        <w:tc>
          <w:tcPr>
            <w:tcW w:w="2410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/>
              <w:jc w:val="center"/>
            </w:pPr>
            <w:r w:rsidRPr="00463D1E">
              <w:rPr>
                <w:rStyle w:val="0pt"/>
                <w:b w:val="0"/>
              </w:rPr>
              <w:t>Амбулаторно</w:t>
            </w:r>
            <w:r>
              <w:rPr>
                <w:rStyle w:val="0pt"/>
                <w:b w:val="0"/>
              </w:rPr>
              <w:t>-</w:t>
            </w:r>
          </w:p>
          <w:p w:rsidR="00463D1E" w:rsidRPr="00463D1E" w:rsidRDefault="00463D1E" w:rsidP="00463D1E">
            <w:pPr>
              <w:pStyle w:val="3"/>
              <w:shd w:val="clear" w:color="auto" w:fill="auto"/>
              <w:spacing w:after="0"/>
              <w:jc w:val="center"/>
            </w:pPr>
            <w:r w:rsidRPr="00463D1E">
              <w:rPr>
                <w:rStyle w:val="0pt"/>
                <w:b w:val="0"/>
              </w:rPr>
              <w:t>поликлиническое</w:t>
            </w:r>
          </w:p>
          <w:p w:rsidR="00463D1E" w:rsidRPr="00463D1E" w:rsidRDefault="00463D1E" w:rsidP="00463D1E">
            <w:pPr>
              <w:pStyle w:val="3"/>
              <w:shd w:val="clear" w:color="auto" w:fill="auto"/>
              <w:spacing w:after="0"/>
              <w:jc w:val="center"/>
            </w:pPr>
            <w:r w:rsidRPr="00463D1E">
              <w:rPr>
                <w:rStyle w:val="2"/>
                <w:rFonts w:eastAsia="Sylfaen"/>
              </w:rPr>
              <w:t>обслуживание</w:t>
            </w:r>
          </w:p>
        </w:tc>
        <w:tc>
          <w:tcPr>
            <w:tcW w:w="10425" w:type="dxa"/>
            <w:vAlign w:val="bottom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12" w:lineRule="exact"/>
              <w:jc w:val="both"/>
            </w:pPr>
            <w:r w:rsidRPr="00463D1E">
              <w:rPr>
                <w:rStyle w:val="2"/>
                <w:rFonts w:eastAsia="Sylfae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0pt"/>
                <w:b w:val="0"/>
              </w:rPr>
              <w:t>3.5.1</w:t>
            </w:r>
          </w:p>
        </w:tc>
        <w:tc>
          <w:tcPr>
            <w:tcW w:w="2410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2" w:lineRule="exact"/>
              <w:jc w:val="center"/>
            </w:pPr>
            <w:r w:rsidRPr="00463D1E">
              <w:rPr>
                <w:rStyle w:val="2"/>
                <w:rFonts w:eastAsia="Sylfaen"/>
              </w:rPr>
              <w:t>Дошкольное, начальное и среднее общее образование</w:t>
            </w:r>
          </w:p>
        </w:tc>
        <w:tc>
          <w:tcPr>
            <w:tcW w:w="10425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31" w:lineRule="exact"/>
              <w:jc w:val="both"/>
            </w:pPr>
            <w:proofErr w:type="gramStart"/>
            <w:r w:rsidRPr="00463D1E">
              <w:rPr>
                <w:rStyle w:val="2"/>
                <w:rFonts w:eastAsia="Sylfae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2"/>
                <w:rFonts w:eastAsia="Sylfaen"/>
              </w:rPr>
              <w:t>4.4</w:t>
            </w:r>
          </w:p>
        </w:tc>
        <w:tc>
          <w:tcPr>
            <w:tcW w:w="2410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0pt"/>
                <w:b w:val="0"/>
              </w:rPr>
              <w:t>Магазины</w:t>
            </w:r>
          </w:p>
        </w:tc>
        <w:tc>
          <w:tcPr>
            <w:tcW w:w="10425" w:type="dxa"/>
            <w:vAlign w:val="bottom"/>
          </w:tcPr>
          <w:p w:rsidR="00463D1E" w:rsidRPr="00463D1E" w:rsidRDefault="00463D1E" w:rsidP="00463D1E">
            <w:pPr>
              <w:pStyle w:val="3"/>
              <w:shd w:val="clear" w:color="auto" w:fill="auto"/>
              <w:tabs>
                <w:tab w:val="left" w:pos="439"/>
              </w:tabs>
              <w:spacing w:after="0" w:line="307" w:lineRule="exact"/>
              <w:ind w:left="34"/>
              <w:jc w:val="both"/>
            </w:pPr>
            <w:r w:rsidRPr="00463D1E">
              <w:rPr>
                <w:rStyle w:val="2"/>
                <w:rFonts w:eastAsia="Sylfae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2"/>
                <w:rFonts w:eastAsia="Sylfaen"/>
              </w:rPr>
              <w:t>4.5</w:t>
            </w:r>
          </w:p>
        </w:tc>
        <w:tc>
          <w:tcPr>
            <w:tcW w:w="2410" w:type="dxa"/>
            <w:vAlign w:val="bottom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6" w:lineRule="exact"/>
              <w:ind w:firstLine="120"/>
              <w:jc w:val="center"/>
            </w:pPr>
            <w:r w:rsidRPr="00463D1E">
              <w:rPr>
                <w:rStyle w:val="0pt"/>
                <w:b w:val="0"/>
              </w:rPr>
              <w:t>Банковская и страховая деятельность</w:t>
            </w:r>
          </w:p>
        </w:tc>
        <w:tc>
          <w:tcPr>
            <w:tcW w:w="10425" w:type="dxa"/>
          </w:tcPr>
          <w:p w:rsidR="00463D1E" w:rsidRPr="00463D1E" w:rsidRDefault="00463D1E" w:rsidP="00463D1E">
            <w:pPr>
              <w:pStyle w:val="3"/>
              <w:shd w:val="clear" w:color="auto" w:fill="auto"/>
              <w:tabs>
                <w:tab w:val="left" w:pos="439"/>
              </w:tabs>
              <w:spacing w:after="0" w:line="322" w:lineRule="exact"/>
              <w:ind w:firstLine="34"/>
              <w:jc w:val="both"/>
            </w:pPr>
            <w:r w:rsidRPr="00463D1E">
              <w:rPr>
                <w:rStyle w:val="2"/>
                <w:rFonts w:eastAsia="Sylfae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2"/>
                <w:rFonts w:eastAsia="Sylfaen"/>
              </w:rPr>
              <w:t>4.9</w:t>
            </w:r>
          </w:p>
        </w:tc>
        <w:tc>
          <w:tcPr>
            <w:tcW w:w="2410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ind w:firstLine="240"/>
              <w:jc w:val="center"/>
            </w:pPr>
            <w:r w:rsidRPr="00463D1E">
              <w:rPr>
                <w:rStyle w:val="0pt"/>
                <w:b w:val="0"/>
              </w:rPr>
              <w:t>Служебные гаражи</w:t>
            </w:r>
          </w:p>
        </w:tc>
        <w:tc>
          <w:tcPr>
            <w:tcW w:w="10425" w:type="dxa"/>
            <w:vAlign w:val="bottom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2" w:lineRule="exact"/>
              <w:jc w:val="both"/>
            </w:pPr>
            <w:r w:rsidRPr="00463D1E">
              <w:rPr>
                <w:rStyle w:val="2"/>
                <w:rFonts w:eastAsia="Sylfaen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C82ED2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2"/>
                <w:rFonts w:eastAsia="Sylfaen"/>
              </w:rPr>
              <w:lastRenderedPageBreak/>
              <w:t>5.1.3</w:t>
            </w:r>
          </w:p>
        </w:tc>
        <w:tc>
          <w:tcPr>
            <w:tcW w:w="2410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2" w:lineRule="exact"/>
              <w:jc w:val="center"/>
            </w:pPr>
            <w:r w:rsidRPr="00463D1E">
              <w:rPr>
                <w:rStyle w:val="2"/>
                <w:rFonts w:eastAsia="Sylfaen"/>
              </w:rPr>
              <w:t>Площадки для занятий спортом</w:t>
            </w:r>
          </w:p>
        </w:tc>
        <w:tc>
          <w:tcPr>
            <w:tcW w:w="10425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/>
              <w:jc w:val="both"/>
            </w:pPr>
            <w:r w:rsidRPr="00463D1E">
              <w:rPr>
                <w:rStyle w:val="2"/>
                <w:rFonts w:eastAsia="Sylfae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F32EF1" w:rsidTr="00A866A0">
        <w:tc>
          <w:tcPr>
            <w:tcW w:w="1951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0pt"/>
                <w:b w:val="0"/>
              </w:rPr>
              <w:t>8.3</w:t>
            </w:r>
          </w:p>
        </w:tc>
        <w:tc>
          <w:tcPr>
            <w:tcW w:w="2410" w:type="dxa"/>
          </w:tcPr>
          <w:p w:rsidR="00463D1E" w:rsidRPr="00463D1E" w:rsidRDefault="00463D1E" w:rsidP="00F91783">
            <w:pPr>
              <w:pStyle w:val="3"/>
              <w:shd w:val="clear" w:color="auto" w:fill="auto"/>
              <w:spacing w:after="0" w:line="322" w:lineRule="exact"/>
              <w:jc w:val="center"/>
            </w:pPr>
            <w:r w:rsidRPr="00463D1E">
              <w:rPr>
                <w:rStyle w:val="2"/>
                <w:rFonts w:eastAsia="Sylfaen"/>
              </w:rPr>
              <w:t>Обеспечение</w:t>
            </w:r>
            <w:r w:rsidR="00A866A0">
              <w:rPr>
                <w:rStyle w:val="2"/>
                <w:rFonts w:eastAsia="Sylfaen"/>
              </w:rPr>
              <w:t xml:space="preserve"> </w:t>
            </w:r>
            <w:r w:rsidRPr="00463D1E">
              <w:rPr>
                <w:rStyle w:val="2"/>
                <w:rFonts w:eastAsia="Sylfaen"/>
              </w:rPr>
              <w:t>внутреннего</w:t>
            </w:r>
            <w:r w:rsidR="00A866A0">
              <w:rPr>
                <w:rStyle w:val="2"/>
                <w:rFonts w:eastAsia="Sylfaen"/>
              </w:rPr>
              <w:t xml:space="preserve"> </w:t>
            </w:r>
            <w:r w:rsidRPr="00463D1E">
              <w:rPr>
                <w:rStyle w:val="2"/>
                <w:rFonts w:eastAsia="Sylfaen"/>
              </w:rPr>
              <w:t>правопорядка</w:t>
            </w:r>
          </w:p>
        </w:tc>
        <w:tc>
          <w:tcPr>
            <w:tcW w:w="10425" w:type="dxa"/>
            <w:vAlign w:val="bottom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22" w:lineRule="exact"/>
              <w:jc w:val="both"/>
            </w:pPr>
            <w:r w:rsidRPr="00463D1E">
              <w:rPr>
                <w:rStyle w:val="2"/>
                <w:rFonts w:eastAsia="Sylfaen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C82ED2" w:rsidTr="00A866A0">
        <w:tc>
          <w:tcPr>
            <w:tcW w:w="1951" w:type="dxa"/>
          </w:tcPr>
          <w:p w:rsidR="00463D1E" w:rsidRPr="00463D1E" w:rsidRDefault="00463D1E" w:rsidP="00F91783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463D1E">
              <w:rPr>
                <w:rStyle w:val="2"/>
                <w:rFonts w:eastAsia="Sylfaen"/>
              </w:rPr>
              <w:t>12.0</w:t>
            </w:r>
          </w:p>
        </w:tc>
        <w:tc>
          <w:tcPr>
            <w:tcW w:w="2410" w:type="dxa"/>
          </w:tcPr>
          <w:p w:rsidR="00463D1E" w:rsidRPr="00463D1E" w:rsidRDefault="00463D1E" w:rsidP="00F91783">
            <w:pPr>
              <w:pStyle w:val="3"/>
              <w:shd w:val="clear" w:color="auto" w:fill="auto"/>
              <w:spacing w:after="0" w:line="326" w:lineRule="exact"/>
              <w:jc w:val="center"/>
            </w:pPr>
            <w:r w:rsidRPr="00463D1E">
              <w:rPr>
                <w:rStyle w:val="2"/>
                <w:rFonts w:eastAsia="Sylfaen"/>
              </w:rPr>
              <w:t>Земельные участки (территории) общего пользования</w:t>
            </w:r>
          </w:p>
        </w:tc>
        <w:tc>
          <w:tcPr>
            <w:tcW w:w="10425" w:type="dxa"/>
          </w:tcPr>
          <w:p w:rsidR="00463D1E" w:rsidRPr="00463D1E" w:rsidRDefault="00463D1E" w:rsidP="00463D1E">
            <w:pPr>
              <w:pStyle w:val="3"/>
              <w:shd w:val="clear" w:color="auto" w:fill="auto"/>
              <w:spacing w:after="0" w:line="331" w:lineRule="exact"/>
              <w:jc w:val="both"/>
            </w:pPr>
            <w:r w:rsidRPr="00463D1E">
              <w:rPr>
                <w:rStyle w:val="2"/>
                <w:rFonts w:eastAsia="Sylfae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  <w:tr w:rsidR="00C82ED2" w:rsidTr="00A866A0">
        <w:tc>
          <w:tcPr>
            <w:tcW w:w="1951" w:type="dxa"/>
          </w:tcPr>
          <w:p w:rsidR="00F91783" w:rsidRPr="00F91783" w:rsidRDefault="00F91783" w:rsidP="00F91783">
            <w:pPr>
              <w:pStyle w:val="3"/>
              <w:shd w:val="clear" w:color="auto" w:fill="auto"/>
              <w:spacing w:after="0" w:line="240" w:lineRule="exact"/>
              <w:ind w:right="34"/>
              <w:jc w:val="center"/>
              <w:rPr>
                <w:b/>
              </w:rPr>
            </w:pPr>
            <w:r w:rsidRPr="00F91783">
              <w:rPr>
                <w:rStyle w:val="0pt"/>
                <w:b w:val="0"/>
              </w:rPr>
              <w:t>12.0.1</w:t>
            </w:r>
          </w:p>
        </w:tc>
        <w:tc>
          <w:tcPr>
            <w:tcW w:w="2410" w:type="dxa"/>
          </w:tcPr>
          <w:p w:rsidR="00F91783" w:rsidRPr="00F91783" w:rsidRDefault="00F91783" w:rsidP="00F32EF1">
            <w:pPr>
              <w:pStyle w:val="3"/>
              <w:shd w:val="clear" w:color="auto" w:fill="auto"/>
              <w:spacing w:after="120" w:line="240" w:lineRule="exact"/>
              <w:ind w:right="34"/>
              <w:jc w:val="center"/>
              <w:rPr>
                <w:b/>
              </w:rPr>
            </w:pPr>
            <w:r w:rsidRPr="00F91783">
              <w:rPr>
                <w:rStyle w:val="0pt"/>
                <w:b w:val="0"/>
              </w:rPr>
              <w:t>Улично-дорожнаясеть</w:t>
            </w:r>
          </w:p>
        </w:tc>
        <w:tc>
          <w:tcPr>
            <w:tcW w:w="10425" w:type="dxa"/>
            <w:vAlign w:val="bottom"/>
          </w:tcPr>
          <w:p w:rsidR="00F91783" w:rsidRDefault="00F91783" w:rsidP="00F91783">
            <w:pPr>
              <w:pStyle w:val="3"/>
              <w:shd w:val="clear" w:color="auto" w:fill="auto"/>
              <w:spacing w:after="0"/>
              <w:ind w:right="34" w:firstLine="34"/>
              <w:jc w:val="both"/>
            </w:pPr>
            <w:proofErr w:type="gramStart"/>
            <w:r>
              <w:rPr>
                <w:rStyle w:val="2"/>
                <w:rFonts w:eastAsia="Sylfae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proofErr w:type="gramEnd"/>
          </w:p>
        </w:tc>
      </w:tr>
      <w:tr w:rsidR="00C82ED2" w:rsidTr="00A866A0">
        <w:tc>
          <w:tcPr>
            <w:tcW w:w="1951" w:type="dxa"/>
          </w:tcPr>
          <w:p w:rsidR="00F91783" w:rsidRPr="00F91783" w:rsidRDefault="00F91783" w:rsidP="00F91783">
            <w:pPr>
              <w:pStyle w:val="3"/>
              <w:shd w:val="clear" w:color="auto" w:fill="auto"/>
              <w:spacing w:after="0" w:line="240" w:lineRule="exact"/>
              <w:ind w:right="34"/>
              <w:jc w:val="center"/>
              <w:rPr>
                <w:b/>
              </w:rPr>
            </w:pPr>
            <w:r w:rsidRPr="00F91783">
              <w:rPr>
                <w:rStyle w:val="0pt"/>
                <w:b w:val="0"/>
              </w:rPr>
              <w:t>12.0.2</w:t>
            </w:r>
          </w:p>
        </w:tc>
        <w:tc>
          <w:tcPr>
            <w:tcW w:w="2410" w:type="dxa"/>
          </w:tcPr>
          <w:p w:rsidR="00F91783" w:rsidRPr="00F91783" w:rsidRDefault="00F91783" w:rsidP="00F32EF1">
            <w:pPr>
              <w:pStyle w:val="3"/>
              <w:shd w:val="clear" w:color="auto" w:fill="auto"/>
              <w:spacing w:after="120" w:line="240" w:lineRule="exact"/>
              <w:ind w:right="34"/>
              <w:jc w:val="center"/>
              <w:rPr>
                <w:b/>
              </w:rPr>
            </w:pPr>
            <w:r w:rsidRPr="00F91783">
              <w:rPr>
                <w:rStyle w:val="0pt"/>
                <w:b w:val="0"/>
              </w:rPr>
              <w:t>Благоустройство</w:t>
            </w:r>
            <w:r w:rsidR="00A866A0">
              <w:rPr>
                <w:rStyle w:val="0pt"/>
                <w:b w:val="0"/>
              </w:rPr>
              <w:t xml:space="preserve"> </w:t>
            </w:r>
            <w:r w:rsidRPr="00F91783">
              <w:rPr>
                <w:rStyle w:val="0pt"/>
                <w:b w:val="0"/>
              </w:rPr>
              <w:t>территории</w:t>
            </w:r>
          </w:p>
        </w:tc>
        <w:tc>
          <w:tcPr>
            <w:tcW w:w="10425" w:type="dxa"/>
            <w:vAlign w:val="bottom"/>
          </w:tcPr>
          <w:p w:rsidR="00F91783" w:rsidRDefault="00F91783" w:rsidP="00F91783">
            <w:pPr>
              <w:pStyle w:val="3"/>
              <w:shd w:val="clear" w:color="auto" w:fill="auto"/>
              <w:spacing w:after="0"/>
              <w:ind w:right="34" w:firstLine="34"/>
              <w:jc w:val="both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</w:t>
            </w:r>
            <w:r w:rsidR="00A866A0">
              <w:rPr>
                <w:rStyle w:val="2"/>
                <w:rFonts w:eastAsia="Sylfaen"/>
              </w:rPr>
              <w:t xml:space="preserve">                              </w:t>
            </w:r>
            <w:r>
              <w:rPr>
                <w:rStyle w:val="2"/>
                <w:rFonts w:eastAsia="Sylfaen"/>
              </w:rPr>
              <w:t>части благоустройства территории, общественных туалетов</w:t>
            </w:r>
          </w:p>
          <w:p w:rsidR="00A866A0" w:rsidRDefault="00A866A0" w:rsidP="00F91783">
            <w:pPr>
              <w:pStyle w:val="3"/>
              <w:shd w:val="clear" w:color="auto" w:fill="auto"/>
              <w:spacing w:after="0"/>
              <w:ind w:right="34" w:firstLine="34"/>
              <w:jc w:val="both"/>
            </w:pPr>
          </w:p>
        </w:tc>
      </w:tr>
      <w:tr w:rsidR="00F32EF1" w:rsidTr="00A866A0">
        <w:tc>
          <w:tcPr>
            <w:tcW w:w="14786" w:type="dxa"/>
            <w:gridSpan w:val="3"/>
          </w:tcPr>
          <w:p w:rsidR="00F32EF1" w:rsidRDefault="00F32EF1" w:rsidP="00F32EF1">
            <w:pPr>
              <w:pStyle w:val="3"/>
              <w:shd w:val="clear" w:color="auto" w:fill="auto"/>
              <w:spacing w:after="0"/>
              <w:ind w:right="34" w:firstLine="34"/>
              <w:jc w:val="center"/>
              <w:rPr>
                <w:rStyle w:val="2"/>
                <w:rFonts w:eastAsia="Sylfaen"/>
              </w:rPr>
            </w:pPr>
            <w:r>
              <w:rPr>
                <w:rStyle w:val="0pt"/>
              </w:rPr>
              <w:t>Условно разрешенные виды использования</w:t>
            </w:r>
          </w:p>
        </w:tc>
      </w:tr>
      <w:tr w:rsidR="00C82ED2" w:rsidTr="00A866A0">
        <w:tc>
          <w:tcPr>
            <w:tcW w:w="1951" w:type="dxa"/>
          </w:tcPr>
          <w:p w:rsid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2.5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336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 xml:space="preserve">Среднеэтажная </w:t>
            </w:r>
            <w:r w:rsidRPr="00F32EF1">
              <w:rPr>
                <w:rStyle w:val="2"/>
                <w:rFonts w:eastAsia="Sylfaen"/>
              </w:rPr>
              <w:t>жилая застройка</w:t>
            </w:r>
          </w:p>
        </w:tc>
        <w:tc>
          <w:tcPr>
            <w:tcW w:w="10425" w:type="dxa"/>
          </w:tcPr>
          <w:p w:rsidR="00F32EF1" w:rsidRDefault="00F32EF1" w:rsidP="00F32EF1">
            <w:pPr>
              <w:pStyle w:val="3"/>
              <w:shd w:val="clear" w:color="auto" w:fill="auto"/>
              <w:spacing w:after="0" w:line="336" w:lineRule="exact"/>
              <w:jc w:val="both"/>
            </w:pPr>
            <w:r>
              <w:rPr>
                <w:rStyle w:val="2"/>
                <w:rFonts w:eastAsia="Sylfaen"/>
              </w:rPr>
              <w:t xml:space="preserve">Размещение многоквартирных домов этажностью не выше восьми этажей; благоустройство и озеленение; размещение подземных гаражей и </w:t>
            </w:r>
            <w:r>
              <w:rPr>
                <w:rStyle w:val="0pt0"/>
              </w:rPr>
              <w:t xml:space="preserve">автостоянок; </w:t>
            </w:r>
            <w:r>
              <w:rPr>
                <w:rStyle w:val="2"/>
                <w:rFonts w:eastAsia="Sylfaen"/>
              </w:rPr>
              <w:t xml:space="preserve">обустройство спортивных и детских площадок, площадок для отдыха; размещение объектов обслуживания жилой застройки во встроенных, пристроенных и </w:t>
            </w:r>
            <w:proofErr w:type="spellStart"/>
            <w:proofErr w:type="gramStart"/>
            <w:r>
              <w:rPr>
                <w:rStyle w:val="2"/>
                <w:rFonts w:eastAsia="Sylfaen"/>
              </w:rPr>
              <w:t>встроенно</w:t>
            </w:r>
            <w:proofErr w:type="spellEnd"/>
            <w:r>
              <w:rPr>
                <w:rStyle w:val="2"/>
                <w:rFonts w:eastAsia="Sylfaen"/>
              </w:rPr>
              <w:t>- пристроенных</w:t>
            </w:r>
            <w:proofErr w:type="gramEnd"/>
            <w:r>
              <w:rPr>
                <w:rStyle w:val="2"/>
                <w:rFonts w:eastAsia="Sylfaen"/>
              </w:rPr>
              <w:t xml:space="preserve"> помещениях </w:t>
            </w:r>
            <w:r>
              <w:rPr>
                <w:rStyle w:val="2"/>
                <w:rFonts w:eastAsia="Sylfaen"/>
              </w:rPr>
              <w:lastRenderedPageBreak/>
              <w:t>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C82ED2" w:rsidTr="00A866A0">
        <w:tc>
          <w:tcPr>
            <w:tcW w:w="1951" w:type="dxa"/>
          </w:tcPr>
          <w:p w:rsid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lastRenderedPageBreak/>
              <w:t>2.6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322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>Многоэтажная жилая застройка (высотная застройка)</w:t>
            </w:r>
          </w:p>
        </w:tc>
        <w:tc>
          <w:tcPr>
            <w:tcW w:w="10425" w:type="dxa"/>
            <w:vAlign w:val="bottom"/>
          </w:tcPr>
          <w:p w:rsidR="00F32EF1" w:rsidRDefault="00F32EF1" w:rsidP="00F32EF1">
            <w:pPr>
              <w:pStyle w:val="3"/>
              <w:shd w:val="clear" w:color="auto" w:fill="auto"/>
              <w:spacing w:after="0"/>
              <w:ind w:left="34"/>
              <w:jc w:val="both"/>
            </w:pPr>
            <w:r>
              <w:rPr>
                <w:rStyle w:val="2"/>
                <w:rFonts w:eastAsia="Sylfaen"/>
              </w:rPr>
              <w:t>Размещение многоквартирных домов этажностью девять этажей и выше; благоустройство и озеленение придомовых территорий; обустройство спортивных и детских площадок, хозяйственных площадок и площадок для отдыха; размещение подземных гаражей и автостоянок;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</w:tr>
      <w:tr w:rsidR="00C82ED2" w:rsidTr="00A866A0">
        <w:tc>
          <w:tcPr>
            <w:tcW w:w="1951" w:type="dxa"/>
          </w:tcPr>
          <w:p w:rsidR="00F32EF1" w:rsidRPr="00F32EF1" w:rsidRDefault="00F32EF1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2.7.1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120" w:line="240" w:lineRule="exact"/>
              <w:jc w:val="center"/>
            </w:pPr>
            <w:r w:rsidRPr="00F32EF1">
              <w:rPr>
                <w:rStyle w:val="0pt"/>
                <w:b w:val="0"/>
              </w:rPr>
              <w:t>Хранение</w:t>
            </w:r>
            <w:r w:rsidR="00A866A0">
              <w:rPr>
                <w:rStyle w:val="0pt"/>
                <w:b w:val="0"/>
              </w:rPr>
              <w:t xml:space="preserve"> </w:t>
            </w:r>
            <w:r w:rsidRPr="00F32EF1">
              <w:rPr>
                <w:rStyle w:val="2"/>
                <w:rFonts w:eastAsia="Sylfaen"/>
              </w:rPr>
              <w:t>автотранспорта</w:t>
            </w:r>
          </w:p>
        </w:tc>
        <w:tc>
          <w:tcPr>
            <w:tcW w:w="10425" w:type="dxa"/>
            <w:vAlign w:val="bottom"/>
          </w:tcPr>
          <w:p w:rsidR="00F32EF1" w:rsidRDefault="00F32EF1" w:rsidP="00F32EF1">
            <w:pPr>
              <w:pStyle w:val="3"/>
              <w:shd w:val="clear" w:color="auto" w:fill="auto"/>
              <w:spacing w:after="0" w:line="322" w:lineRule="exact"/>
              <w:ind w:left="34"/>
              <w:jc w:val="both"/>
            </w:pPr>
            <w:r>
              <w:rPr>
                <w:rStyle w:val="2"/>
                <w:rFonts w:eastAsia="Sylfae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Style w:val="2"/>
                <w:rFonts w:eastAsia="Sylfaen"/>
              </w:rPr>
              <w:t>машино</w:t>
            </w:r>
            <w:r>
              <w:rPr>
                <w:rStyle w:val="2"/>
                <w:rFonts w:eastAsia="Sylfaen"/>
              </w:rPr>
              <w:softHyphen/>
              <w:t>места</w:t>
            </w:r>
            <w:proofErr w:type="spellEnd"/>
            <w:r>
              <w:rPr>
                <w:rStyle w:val="2"/>
                <w:rFonts w:eastAsia="Sylfaen"/>
              </w:rPr>
              <w:t>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</w:tr>
      <w:tr w:rsidR="00C82ED2" w:rsidTr="00A866A0">
        <w:tc>
          <w:tcPr>
            <w:tcW w:w="1951" w:type="dxa"/>
          </w:tcPr>
          <w:p w:rsid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2.7.2</w:t>
            </w:r>
          </w:p>
        </w:tc>
        <w:tc>
          <w:tcPr>
            <w:tcW w:w="2410" w:type="dxa"/>
            <w:vAlign w:val="bottom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/>
              <w:jc w:val="center"/>
            </w:pPr>
            <w:r w:rsidRPr="00F32EF1">
              <w:rPr>
                <w:rStyle w:val="2"/>
                <w:rFonts w:eastAsia="Sylfaen"/>
              </w:rPr>
              <w:t xml:space="preserve">Размещение гаражей для </w:t>
            </w:r>
            <w:r w:rsidRPr="00F32EF1">
              <w:rPr>
                <w:rStyle w:val="0pt"/>
                <w:b w:val="0"/>
              </w:rPr>
              <w:t>собственных</w:t>
            </w:r>
            <w:r w:rsidR="00A866A0">
              <w:rPr>
                <w:rStyle w:val="0pt"/>
                <w:b w:val="0"/>
              </w:rPr>
              <w:t xml:space="preserve"> </w:t>
            </w:r>
            <w:r w:rsidRPr="00F32EF1">
              <w:rPr>
                <w:rStyle w:val="2"/>
                <w:rFonts w:eastAsia="Sylfaen"/>
              </w:rPr>
              <w:t>нужд</w:t>
            </w:r>
          </w:p>
        </w:tc>
        <w:tc>
          <w:tcPr>
            <w:tcW w:w="10425" w:type="dxa"/>
            <w:vAlign w:val="bottom"/>
          </w:tcPr>
          <w:p w:rsidR="00F32EF1" w:rsidRDefault="00F32EF1" w:rsidP="00F32EF1">
            <w:pPr>
              <w:pStyle w:val="3"/>
              <w:shd w:val="clear" w:color="auto" w:fill="auto"/>
              <w:spacing w:after="0"/>
              <w:ind w:left="34"/>
              <w:jc w:val="both"/>
            </w:pPr>
            <w:r>
              <w:rPr>
                <w:rStyle w:val="2"/>
                <w:rFonts w:eastAsia="Sylfaen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C82ED2" w:rsidTr="00A866A0">
        <w:tc>
          <w:tcPr>
            <w:tcW w:w="1951" w:type="dxa"/>
          </w:tcPr>
          <w:p w:rsid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3.4.2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326" w:lineRule="exact"/>
              <w:jc w:val="center"/>
            </w:pPr>
            <w:r w:rsidRPr="00F32EF1">
              <w:rPr>
                <w:rStyle w:val="2"/>
                <w:rFonts w:eastAsia="Sylfaen"/>
              </w:rPr>
              <w:t>Стационарное</w:t>
            </w:r>
            <w:r w:rsidR="00A866A0">
              <w:rPr>
                <w:rStyle w:val="2"/>
                <w:rFonts w:eastAsia="Sylfaen"/>
              </w:rPr>
              <w:t xml:space="preserve"> </w:t>
            </w:r>
            <w:r w:rsidRPr="00F32EF1">
              <w:rPr>
                <w:rStyle w:val="2"/>
                <w:rFonts w:eastAsia="Sylfaen"/>
              </w:rPr>
              <w:t>медицинское</w:t>
            </w:r>
            <w:r w:rsidR="00A866A0">
              <w:rPr>
                <w:rStyle w:val="2"/>
                <w:rFonts w:eastAsia="Sylfaen"/>
              </w:rPr>
              <w:t xml:space="preserve"> </w:t>
            </w:r>
            <w:r w:rsidRPr="00F32EF1">
              <w:rPr>
                <w:rStyle w:val="2"/>
                <w:rFonts w:eastAsia="Sylfaen"/>
              </w:rPr>
              <w:t>обслуживание</w:t>
            </w:r>
          </w:p>
        </w:tc>
        <w:tc>
          <w:tcPr>
            <w:tcW w:w="10425" w:type="dxa"/>
            <w:vAlign w:val="bottom"/>
          </w:tcPr>
          <w:p w:rsidR="00F32EF1" w:rsidRDefault="00F32EF1" w:rsidP="00F32EF1">
            <w:pPr>
              <w:pStyle w:val="3"/>
              <w:shd w:val="clear" w:color="auto" w:fill="auto"/>
              <w:spacing w:after="0" w:line="326" w:lineRule="exact"/>
              <w:ind w:left="34"/>
              <w:jc w:val="both"/>
            </w:pPr>
            <w:r>
              <w:rPr>
                <w:rStyle w:val="2"/>
                <w:rFonts w:eastAsia="Sylfaen"/>
              </w:rPr>
              <w:t>Размещение объектов капитального строительства, предназначенных</w:t>
            </w:r>
            <w:proofErr w:type="gramStart"/>
            <w:r>
              <w:rPr>
                <w:rStyle w:val="2"/>
                <w:rFonts w:eastAsia="Sylfaen"/>
              </w:rPr>
              <w:t xml:space="preserve"> .</w:t>
            </w:r>
            <w:proofErr w:type="gramEnd"/>
            <w:r>
              <w:rPr>
                <w:rStyle w:val="2"/>
                <w:rFonts w:eastAsia="Sylfaen"/>
              </w:rPr>
              <w:t>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размещение станций скорой помощи; размещение площадок санитарной авиации</w:t>
            </w:r>
          </w:p>
        </w:tc>
      </w:tr>
      <w:tr w:rsidR="00F32EF1" w:rsidTr="00A866A0">
        <w:tc>
          <w:tcPr>
            <w:tcW w:w="1951" w:type="dxa"/>
          </w:tcPr>
          <w:p w:rsid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3.5.2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326" w:lineRule="exact"/>
              <w:jc w:val="center"/>
              <w:rPr>
                <w:rStyle w:val="2"/>
                <w:rFonts w:eastAsia="Sylfaen"/>
              </w:rPr>
            </w:pPr>
            <w:r w:rsidRPr="00F32EF1">
              <w:rPr>
                <w:rStyle w:val="2"/>
                <w:rFonts w:eastAsia="Sylfaen"/>
              </w:rPr>
              <w:t>Среднее и высшее профессиональное</w:t>
            </w:r>
            <w:r>
              <w:rPr>
                <w:rStyle w:val="2"/>
                <w:rFonts w:eastAsia="Sylfaen"/>
              </w:rPr>
              <w:t xml:space="preserve"> образование</w:t>
            </w:r>
          </w:p>
        </w:tc>
        <w:tc>
          <w:tcPr>
            <w:tcW w:w="10425" w:type="dxa"/>
            <w:vAlign w:val="bottom"/>
          </w:tcPr>
          <w:p w:rsidR="00F32EF1" w:rsidRDefault="00F32EF1" w:rsidP="00F32EF1">
            <w:pPr>
              <w:pStyle w:val="3"/>
              <w:shd w:val="clear" w:color="auto" w:fill="auto"/>
              <w:spacing w:after="0" w:line="326" w:lineRule="exact"/>
              <w:ind w:left="34"/>
              <w:jc w:val="both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F32EF1" w:rsidTr="00A866A0">
        <w:tc>
          <w:tcPr>
            <w:tcW w:w="1951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>3.6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120" w:line="240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>Культурное</w:t>
            </w:r>
            <w:r w:rsidR="00A866A0">
              <w:rPr>
                <w:rStyle w:val="0pt"/>
                <w:b w:val="0"/>
              </w:rPr>
              <w:t xml:space="preserve"> </w:t>
            </w:r>
            <w:r w:rsidRPr="00F32EF1">
              <w:rPr>
                <w:rStyle w:val="0pt"/>
                <w:b w:val="0"/>
              </w:rPr>
              <w:lastRenderedPageBreak/>
              <w:t>развитие</w:t>
            </w:r>
          </w:p>
        </w:tc>
        <w:tc>
          <w:tcPr>
            <w:tcW w:w="10425" w:type="dxa"/>
            <w:vAlign w:val="bottom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322" w:lineRule="exact"/>
              <w:jc w:val="both"/>
            </w:pPr>
            <w:r w:rsidRPr="00F32EF1">
              <w:rPr>
                <w:rStyle w:val="2"/>
                <w:rFonts w:eastAsia="Sylfaen"/>
              </w:rPr>
              <w:lastRenderedPageBreak/>
              <w:t>Размещение зданий и сооружений, предназначенных для размещения объектов культуры.</w:t>
            </w:r>
            <w:r w:rsidR="00A866A0">
              <w:rPr>
                <w:rStyle w:val="2"/>
                <w:rFonts w:eastAsia="Sylfaen"/>
              </w:rPr>
              <w:t xml:space="preserve"> </w:t>
            </w:r>
            <w:r w:rsidRPr="00F32EF1">
              <w:rPr>
                <w:rStyle w:val="2"/>
                <w:rFonts w:eastAsia="Sylfaen"/>
              </w:rPr>
              <w:lastRenderedPageBreak/>
              <w:t xml:space="preserve">Содержание данного вида разрешенного использования включает в себя содержание видов разрешенного использования с кодами </w:t>
            </w:r>
            <w:r w:rsidRPr="00F32EF1">
              <w:rPr>
                <w:rStyle w:val="0pt"/>
                <w:b w:val="0"/>
              </w:rPr>
              <w:t>3.6.1 - 3.6.3</w:t>
            </w:r>
          </w:p>
        </w:tc>
      </w:tr>
      <w:tr w:rsidR="00F32EF1" w:rsidTr="00A866A0">
        <w:tc>
          <w:tcPr>
            <w:tcW w:w="1951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lastRenderedPageBreak/>
              <w:t>3.6.1</w:t>
            </w:r>
          </w:p>
        </w:tc>
        <w:tc>
          <w:tcPr>
            <w:tcW w:w="2410" w:type="dxa"/>
            <w:vAlign w:val="bottom"/>
          </w:tcPr>
          <w:p w:rsidR="00F32EF1" w:rsidRPr="00F32EF1" w:rsidRDefault="00F32EF1" w:rsidP="00A866A0">
            <w:pPr>
              <w:pStyle w:val="3"/>
              <w:shd w:val="clear" w:color="auto" w:fill="auto"/>
              <w:spacing w:after="0" w:line="312" w:lineRule="exact"/>
              <w:jc w:val="center"/>
            </w:pPr>
            <w:r w:rsidRPr="00F32EF1">
              <w:rPr>
                <w:rStyle w:val="2"/>
                <w:rFonts w:eastAsia="Sylfaen"/>
              </w:rPr>
              <w:t>Объекты</w:t>
            </w:r>
            <w:r w:rsidR="00A866A0">
              <w:rPr>
                <w:rStyle w:val="2"/>
                <w:rFonts w:eastAsia="Sylfaen"/>
              </w:rPr>
              <w:t xml:space="preserve"> </w:t>
            </w:r>
            <w:r w:rsidRPr="00F32EF1">
              <w:rPr>
                <w:rStyle w:val="0pt"/>
                <w:b w:val="0"/>
              </w:rPr>
              <w:t>культурно</w:t>
            </w:r>
            <w:r w:rsidR="00A866A0">
              <w:rPr>
                <w:rStyle w:val="0pt"/>
                <w:b w:val="0"/>
              </w:rPr>
              <w:t xml:space="preserve"> </w:t>
            </w:r>
            <w:proofErr w:type="gramStart"/>
            <w:r w:rsidR="00A866A0">
              <w:rPr>
                <w:rStyle w:val="0pt"/>
                <w:b w:val="0"/>
              </w:rPr>
              <w:t>-д</w:t>
            </w:r>
            <w:proofErr w:type="gramEnd"/>
            <w:r w:rsidRPr="00F32EF1">
              <w:rPr>
                <w:rStyle w:val="0pt"/>
                <w:b w:val="0"/>
              </w:rPr>
              <w:t>осуговой</w:t>
            </w:r>
            <w:r w:rsidR="00A866A0">
              <w:rPr>
                <w:rStyle w:val="0pt"/>
                <w:b w:val="0"/>
              </w:rPr>
              <w:t xml:space="preserve"> </w:t>
            </w:r>
            <w:r w:rsidRPr="00F32EF1">
              <w:rPr>
                <w:rStyle w:val="2"/>
                <w:rFonts w:eastAsia="Sylfaen"/>
              </w:rPr>
              <w:t>деятельности</w:t>
            </w:r>
          </w:p>
        </w:tc>
        <w:tc>
          <w:tcPr>
            <w:tcW w:w="10425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312" w:lineRule="exact"/>
              <w:jc w:val="both"/>
            </w:pPr>
            <w:proofErr w:type="gramStart"/>
            <w:r w:rsidRPr="00F32EF1">
              <w:rPr>
                <w:rStyle w:val="2"/>
                <w:rFonts w:eastAsia="Sylfaen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</w:tr>
      <w:tr w:rsidR="00F32EF1" w:rsidTr="00A866A0">
        <w:tc>
          <w:tcPr>
            <w:tcW w:w="1951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>3.6.2</w:t>
            </w:r>
          </w:p>
        </w:tc>
        <w:tc>
          <w:tcPr>
            <w:tcW w:w="2410" w:type="dxa"/>
            <w:vAlign w:val="bottom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>Парки культуры и отдыха</w:t>
            </w:r>
          </w:p>
        </w:tc>
        <w:tc>
          <w:tcPr>
            <w:tcW w:w="10425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240" w:lineRule="exact"/>
              <w:jc w:val="both"/>
            </w:pPr>
            <w:r w:rsidRPr="00F32EF1">
              <w:rPr>
                <w:rStyle w:val="2"/>
                <w:rFonts w:eastAsia="Sylfaen"/>
              </w:rPr>
              <w:t>Размещение парков культуры и отдыха</w:t>
            </w:r>
          </w:p>
        </w:tc>
      </w:tr>
      <w:tr w:rsidR="00F32EF1" w:rsidTr="00A866A0">
        <w:tc>
          <w:tcPr>
            <w:tcW w:w="1951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>3.6.3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F32EF1">
              <w:rPr>
                <w:rStyle w:val="0pt"/>
                <w:b w:val="0"/>
              </w:rPr>
              <w:t>Цирки и зверинцы</w:t>
            </w:r>
          </w:p>
        </w:tc>
        <w:tc>
          <w:tcPr>
            <w:tcW w:w="10425" w:type="dxa"/>
            <w:vAlign w:val="bottom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331" w:lineRule="exact"/>
              <w:jc w:val="both"/>
            </w:pPr>
            <w:r w:rsidRPr="00F32EF1">
              <w:rPr>
                <w:rStyle w:val="2"/>
                <w:rFonts w:eastAsia="Sylfaen"/>
              </w:rPr>
              <w:t>Размещение зданий й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</w:tr>
      <w:tr w:rsidR="00F32EF1" w:rsidTr="00A866A0">
        <w:tc>
          <w:tcPr>
            <w:tcW w:w="1951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F32EF1">
              <w:rPr>
                <w:rStyle w:val="2"/>
                <w:rFonts w:eastAsia="Sylfaen"/>
              </w:rPr>
              <w:t>3.7</w:t>
            </w:r>
          </w:p>
        </w:tc>
        <w:tc>
          <w:tcPr>
            <w:tcW w:w="2410" w:type="dxa"/>
          </w:tcPr>
          <w:p w:rsidR="00F32EF1" w:rsidRPr="00F32EF1" w:rsidRDefault="00F32EF1" w:rsidP="00F32EF1">
            <w:pPr>
              <w:pStyle w:val="3"/>
              <w:shd w:val="clear" w:color="auto" w:fill="auto"/>
              <w:spacing w:after="120" w:line="240" w:lineRule="exact"/>
              <w:jc w:val="center"/>
            </w:pPr>
            <w:r w:rsidRPr="00F32EF1">
              <w:rPr>
                <w:rStyle w:val="2"/>
                <w:rFonts w:eastAsia="Sylfaen"/>
              </w:rPr>
              <w:t>Религиозное</w:t>
            </w:r>
            <w:r w:rsidR="00A866A0">
              <w:rPr>
                <w:rStyle w:val="2"/>
                <w:rFonts w:eastAsia="Sylfaen"/>
              </w:rPr>
              <w:t xml:space="preserve"> </w:t>
            </w:r>
            <w:r w:rsidRPr="00F32EF1">
              <w:rPr>
                <w:rStyle w:val="2"/>
                <w:rFonts w:eastAsia="Sylfaen"/>
              </w:rPr>
              <w:t>использование</w:t>
            </w:r>
          </w:p>
        </w:tc>
        <w:tc>
          <w:tcPr>
            <w:tcW w:w="10425" w:type="dxa"/>
            <w:vAlign w:val="bottom"/>
          </w:tcPr>
          <w:p w:rsidR="00F32EF1" w:rsidRPr="00F32EF1" w:rsidRDefault="00F32EF1" w:rsidP="00A866A0">
            <w:pPr>
              <w:pStyle w:val="3"/>
              <w:shd w:val="clear" w:color="auto" w:fill="auto"/>
              <w:spacing w:after="0" w:line="336" w:lineRule="exact"/>
              <w:jc w:val="both"/>
            </w:pPr>
            <w:r w:rsidRPr="00F32EF1">
              <w:rPr>
                <w:rStyle w:val="2"/>
                <w:rFonts w:eastAsia="Sylfaen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 разрешенного использования с кодами 3.7.1 - 3.7.2</w:t>
            </w:r>
          </w:p>
        </w:tc>
      </w:tr>
      <w:tr w:rsidR="00C82ED2" w:rsidTr="00A866A0">
        <w:tc>
          <w:tcPr>
            <w:tcW w:w="1951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C82ED2">
              <w:rPr>
                <w:rStyle w:val="2"/>
                <w:rFonts w:eastAsia="Sylfaen"/>
              </w:rPr>
              <w:t>3.7.1</w:t>
            </w:r>
          </w:p>
        </w:tc>
        <w:tc>
          <w:tcPr>
            <w:tcW w:w="2410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322" w:lineRule="exact"/>
              <w:jc w:val="center"/>
            </w:pPr>
            <w:r>
              <w:rPr>
                <w:rStyle w:val="2"/>
                <w:rFonts w:eastAsia="Sylfaen"/>
              </w:rPr>
              <w:t>Осуществление религиозных обрядов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12" w:lineRule="exact"/>
              <w:jc w:val="both"/>
            </w:pPr>
            <w:r>
              <w:rPr>
                <w:rStyle w:val="2"/>
                <w:rFonts w:eastAsia="Sylfaen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C82ED2" w:rsidTr="00A866A0">
        <w:tc>
          <w:tcPr>
            <w:tcW w:w="1951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C82ED2">
              <w:rPr>
                <w:rStyle w:val="2"/>
                <w:rFonts w:eastAsia="Sylfaen"/>
              </w:rPr>
              <w:t>3.7.2</w:t>
            </w:r>
          </w:p>
        </w:tc>
        <w:tc>
          <w:tcPr>
            <w:tcW w:w="2410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326" w:lineRule="exact"/>
              <w:jc w:val="center"/>
            </w:pPr>
            <w:r>
              <w:rPr>
                <w:rStyle w:val="2"/>
                <w:rFonts w:eastAsia="Sylfaen"/>
              </w:rPr>
              <w:t>Религиозное управление и образование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/>
              <w:jc w:val="both"/>
            </w:pPr>
            <w:r>
              <w:rPr>
                <w:rStyle w:val="2"/>
                <w:rFonts w:eastAsia="Sylfaen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C82ED2" w:rsidTr="00A866A0">
        <w:tc>
          <w:tcPr>
            <w:tcW w:w="1951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C82ED2">
              <w:rPr>
                <w:rStyle w:val="Sylfaen0pt"/>
                <w:b w:val="0"/>
              </w:rPr>
              <w:t>3.8</w:t>
            </w:r>
          </w:p>
        </w:tc>
        <w:tc>
          <w:tcPr>
            <w:tcW w:w="2410" w:type="dxa"/>
          </w:tcPr>
          <w:p w:rsidR="00C82ED2" w:rsidRDefault="00C82ED2" w:rsidP="00C82ED2">
            <w:pPr>
              <w:pStyle w:val="3"/>
              <w:shd w:val="clear" w:color="auto" w:fill="auto"/>
              <w:spacing w:after="120" w:line="240" w:lineRule="exact"/>
              <w:jc w:val="center"/>
            </w:pPr>
            <w:r>
              <w:rPr>
                <w:rStyle w:val="2"/>
                <w:rFonts w:eastAsia="Sylfaen"/>
              </w:rPr>
              <w:t>Общественное</w:t>
            </w:r>
          </w:p>
          <w:p w:rsidR="00C82ED2" w:rsidRDefault="00C82ED2" w:rsidP="00C82ED2">
            <w:pPr>
              <w:pStyle w:val="3"/>
              <w:shd w:val="clear" w:color="auto" w:fill="auto"/>
              <w:spacing w:before="120" w:after="0" w:line="240" w:lineRule="exact"/>
              <w:jc w:val="center"/>
            </w:pPr>
            <w:r>
              <w:rPr>
                <w:rStyle w:val="2"/>
                <w:rFonts w:eastAsia="Sylfaen"/>
              </w:rPr>
              <w:t>управление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/>
              <w:jc w:val="both"/>
            </w:pPr>
            <w:r>
              <w:rPr>
                <w:rStyle w:val="2"/>
                <w:rFonts w:eastAsia="Sylfaen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</w:tr>
      <w:tr w:rsidR="00C82ED2" w:rsidTr="00A866A0">
        <w:tc>
          <w:tcPr>
            <w:tcW w:w="1951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C82ED2">
              <w:rPr>
                <w:rStyle w:val="Sylfaen0pt"/>
                <w:b w:val="0"/>
              </w:rPr>
              <w:t>3.8.1</w:t>
            </w:r>
          </w:p>
        </w:tc>
        <w:tc>
          <w:tcPr>
            <w:tcW w:w="2410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331" w:lineRule="exact"/>
              <w:jc w:val="center"/>
            </w:pPr>
            <w:r>
              <w:rPr>
                <w:rStyle w:val="2"/>
                <w:rFonts w:eastAsia="Sylfaen"/>
              </w:rPr>
              <w:t>Государственное управление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' обеспечивающих их деятельность или оказывающих государственные и (или) муниципальные услуги</w:t>
            </w:r>
          </w:p>
        </w:tc>
      </w:tr>
      <w:tr w:rsidR="00C82ED2" w:rsidTr="00A866A0">
        <w:tc>
          <w:tcPr>
            <w:tcW w:w="1951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C82ED2">
              <w:rPr>
                <w:rStyle w:val="Sylfaen0pt"/>
                <w:b w:val="0"/>
              </w:rPr>
              <w:t>3.8.2</w:t>
            </w:r>
          </w:p>
        </w:tc>
        <w:tc>
          <w:tcPr>
            <w:tcW w:w="2410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322" w:lineRule="exact"/>
              <w:jc w:val="center"/>
            </w:pPr>
            <w:r>
              <w:rPr>
                <w:rStyle w:val="2"/>
                <w:rFonts w:eastAsia="Sylfaen"/>
              </w:rPr>
              <w:t xml:space="preserve">Представительская </w:t>
            </w:r>
            <w:r>
              <w:rPr>
                <w:rStyle w:val="2"/>
                <w:rFonts w:eastAsia="Sylfaen"/>
              </w:rPr>
              <w:lastRenderedPageBreak/>
              <w:t>деятельность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26" w:lineRule="exact"/>
              <w:jc w:val="both"/>
            </w:pPr>
            <w:r>
              <w:rPr>
                <w:rStyle w:val="2"/>
                <w:rFonts w:eastAsia="Sylfaen"/>
              </w:rPr>
              <w:lastRenderedPageBreak/>
              <w:t xml:space="preserve">Размещение зданий, предназначенных для дипломатических представительств иностранных </w:t>
            </w:r>
            <w:r>
              <w:rPr>
                <w:rStyle w:val="2"/>
                <w:rFonts w:eastAsia="Sylfaen"/>
              </w:rPr>
              <w:lastRenderedPageBreak/>
              <w:t>государств и субъектов Российской Федерации, консульских учреждений в Российской Федерации</w:t>
            </w:r>
          </w:p>
        </w:tc>
      </w:tr>
      <w:tr w:rsidR="00C82ED2" w:rsidTr="00A866A0">
        <w:tc>
          <w:tcPr>
            <w:tcW w:w="1951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C82ED2">
              <w:rPr>
                <w:rStyle w:val="Sylfaen0pt"/>
                <w:b w:val="0"/>
              </w:rPr>
              <w:lastRenderedPageBreak/>
              <w:t>4.1</w:t>
            </w:r>
          </w:p>
        </w:tc>
        <w:tc>
          <w:tcPr>
            <w:tcW w:w="2410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Деловое управление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>Размещение объектов капитального строительства с "целью: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4.6</w:t>
            </w:r>
          </w:p>
        </w:tc>
        <w:tc>
          <w:tcPr>
            <w:tcW w:w="2410" w:type="dxa"/>
            <w:vAlign w:val="bottom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120" w:line="240" w:lineRule="exact"/>
              <w:jc w:val="center"/>
              <w:rPr>
                <w:b/>
              </w:rPr>
            </w:pPr>
            <w:r w:rsidRPr="00C82ED2">
              <w:rPr>
                <w:rStyle w:val="0pt"/>
                <w:b w:val="0"/>
              </w:rPr>
              <w:t>Общественное</w:t>
            </w:r>
            <w:r w:rsidR="0091682A">
              <w:rPr>
                <w:rStyle w:val="0pt"/>
                <w:b w:val="0"/>
              </w:rPr>
              <w:t xml:space="preserve"> </w:t>
            </w:r>
            <w:r w:rsidRPr="00C82ED2">
              <w:rPr>
                <w:rStyle w:val="0pt"/>
                <w:b w:val="0"/>
              </w:rPr>
              <w:t>питание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26" w:lineRule="exact"/>
              <w:ind w:firstLine="34"/>
              <w:jc w:val="both"/>
            </w:pPr>
            <w:r>
              <w:rPr>
                <w:rStyle w:val="2"/>
                <w:rFonts w:eastAsia="Sylfae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4.7</w:t>
            </w:r>
          </w:p>
        </w:tc>
        <w:tc>
          <w:tcPr>
            <w:tcW w:w="2410" w:type="dxa"/>
            <w:vAlign w:val="bottom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60" w:line="240" w:lineRule="exact"/>
              <w:jc w:val="center"/>
            </w:pPr>
            <w:r w:rsidRPr="00C82ED2">
              <w:rPr>
                <w:rStyle w:val="0pt"/>
                <w:b w:val="0"/>
              </w:rPr>
              <w:t>Гостиничное</w:t>
            </w:r>
            <w:r w:rsidR="0091682A">
              <w:rPr>
                <w:rStyle w:val="0pt"/>
                <w:b w:val="0"/>
              </w:rPr>
              <w:t xml:space="preserve"> </w:t>
            </w:r>
            <w:r w:rsidRPr="00C82ED2">
              <w:rPr>
                <w:rStyle w:val="2"/>
                <w:rFonts w:eastAsia="Sylfaen"/>
              </w:rPr>
              <w:t>обслуживание</w:t>
            </w:r>
          </w:p>
        </w:tc>
        <w:tc>
          <w:tcPr>
            <w:tcW w:w="10425" w:type="dxa"/>
            <w:vAlign w:val="center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ind w:firstLine="34"/>
              <w:jc w:val="both"/>
            </w:pPr>
            <w:r>
              <w:rPr>
                <w:rStyle w:val="2"/>
                <w:rFonts w:eastAsia="Sylfaen"/>
              </w:rPr>
              <w:t>Размещение гостиниц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4.8.1</w:t>
            </w:r>
          </w:p>
        </w:tc>
        <w:tc>
          <w:tcPr>
            <w:tcW w:w="2410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120" w:line="240" w:lineRule="exact"/>
              <w:jc w:val="center"/>
              <w:rPr>
                <w:b/>
              </w:rPr>
            </w:pPr>
            <w:r w:rsidRPr="00C82ED2">
              <w:rPr>
                <w:rStyle w:val="0pt"/>
                <w:b w:val="0"/>
              </w:rPr>
              <w:t>Развлекательные</w:t>
            </w:r>
            <w:r w:rsidR="0091682A">
              <w:rPr>
                <w:rStyle w:val="0pt"/>
                <w:b w:val="0"/>
              </w:rPr>
              <w:t xml:space="preserve"> </w:t>
            </w:r>
            <w:r w:rsidRPr="00C82ED2">
              <w:rPr>
                <w:rStyle w:val="0pt"/>
                <w:b w:val="0"/>
              </w:rPr>
              <w:t>мероприятия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22" w:lineRule="exact"/>
              <w:ind w:firstLine="34"/>
              <w:jc w:val="both"/>
            </w:pPr>
            <w:r>
              <w:rPr>
                <w:rStyle w:val="2"/>
                <w:rFonts w:eastAsia="Sylfae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5.1.1</w:t>
            </w:r>
          </w:p>
        </w:tc>
        <w:tc>
          <w:tcPr>
            <w:tcW w:w="2410" w:type="dxa"/>
            <w:vAlign w:val="bottom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312" w:lineRule="exact"/>
              <w:jc w:val="center"/>
            </w:pPr>
            <w:r w:rsidRPr="00C82ED2">
              <w:rPr>
                <w:rStyle w:val="2"/>
                <w:rFonts w:eastAsia="Sylfaen"/>
              </w:rPr>
              <w:t>Обеспечение</w:t>
            </w:r>
            <w:r w:rsidR="0091682A">
              <w:rPr>
                <w:rStyle w:val="2"/>
                <w:rFonts w:eastAsia="Sylfaen"/>
              </w:rPr>
              <w:t xml:space="preserve"> </w:t>
            </w:r>
            <w:r w:rsidRPr="00C82ED2">
              <w:rPr>
                <w:rStyle w:val="2"/>
                <w:rFonts w:eastAsia="Sylfaen"/>
              </w:rPr>
              <w:t>сп</w:t>
            </w:r>
            <w:r>
              <w:rPr>
                <w:rStyle w:val="2"/>
                <w:rFonts w:eastAsia="Sylfaen"/>
              </w:rPr>
              <w:t xml:space="preserve">ортивно </w:t>
            </w:r>
            <w:proofErr w:type="gramStart"/>
            <w:r w:rsidR="0091682A">
              <w:rPr>
                <w:rStyle w:val="2"/>
                <w:rFonts w:eastAsia="Sylfaen"/>
              </w:rPr>
              <w:t>–</w:t>
            </w:r>
            <w:r w:rsidRPr="00C82ED2">
              <w:rPr>
                <w:rStyle w:val="2"/>
                <w:rFonts w:eastAsia="Sylfaen"/>
              </w:rPr>
              <w:t>з</w:t>
            </w:r>
            <w:proofErr w:type="gramEnd"/>
            <w:r w:rsidRPr="00C82ED2">
              <w:rPr>
                <w:rStyle w:val="2"/>
                <w:rFonts w:eastAsia="Sylfaen"/>
              </w:rPr>
              <w:t>релищных</w:t>
            </w:r>
            <w:r w:rsidR="0091682A">
              <w:rPr>
                <w:rStyle w:val="2"/>
                <w:rFonts w:eastAsia="Sylfaen"/>
              </w:rPr>
              <w:t xml:space="preserve"> </w:t>
            </w:r>
            <w:r w:rsidRPr="00C82ED2">
              <w:rPr>
                <w:rStyle w:val="2"/>
                <w:rFonts w:eastAsia="Sylfaen"/>
              </w:rPr>
              <w:t>мероприятий</w:t>
            </w:r>
          </w:p>
        </w:tc>
        <w:tc>
          <w:tcPr>
            <w:tcW w:w="10425" w:type="dxa"/>
          </w:tcPr>
          <w:p w:rsidR="00C82ED2" w:rsidRDefault="00C82ED2" w:rsidP="00C82ED2">
            <w:pPr>
              <w:pStyle w:val="3"/>
              <w:shd w:val="clear" w:color="auto" w:fill="auto"/>
              <w:spacing w:after="0"/>
              <w:ind w:firstLine="34"/>
              <w:jc w:val="both"/>
            </w:pPr>
            <w:r>
              <w:rPr>
                <w:rStyle w:val="2"/>
                <w:rFonts w:eastAsia="Sylfaen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5.1.2</w:t>
            </w:r>
          </w:p>
        </w:tc>
        <w:tc>
          <w:tcPr>
            <w:tcW w:w="2410" w:type="dxa"/>
            <w:vAlign w:val="bottom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341" w:lineRule="exact"/>
              <w:jc w:val="center"/>
              <w:rPr>
                <w:b/>
              </w:rPr>
            </w:pPr>
            <w:r w:rsidRPr="00C82ED2">
              <w:rPr>
                <w:rStyle w:val="0pt"/>
                <w:b w:val="0"/>
              </w:rPr>
              <w:t xml:space="preserve">Обеспечение </w:t>
            </w:r>
            <w:r w:rsidRPr="00C82ED2">
              <w:rPr>
                <w:rStyle w:val="2"/>
                <w:rFonts w:eastAsia="Sylfaen"/>
              </w:rPr>
              <w:t>занятий спортом в</w:t>
            </w:r>
            <w:r w:rsidR="0091682A">
              <w:rPr>
                <w:rStyle w:val="2"/>
                <w:rFonts w:eastAsia="Sylfaen"/>
              </w:rPr>
              <w:t xml:space="preserve"> </w:t>
            </w:r>
            <w:r w:rsidRPr="00C82ED2">
              <w:rPr>
                <w:rStyle w:val="0pt"/>
                <w:b w:val="0"/>
              </w:rPr>
              <w:t>помещениях</w:t>
            </w:r>
          </w:p>
        </w:tc>
        <w:tc>
          <w:tcPr>
            <w:tcW w:w="10425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331" w:lineRule="exact"/>
              <w:jc w:val="both"/>
            </w:pPr>
            <w:r>
              <w:rPr>
                <w:rStyle w:val="2"/>
                <w:rFonts w:eastAsia="Sylfaen"/>
              </w:rPr>
              <w:t>Размещение спортивных клубов, спортивных залов, бассейнов, физкультурн</w:t>
            </w:r>
            <w:proofErr w:type="gramStart"/>
            <w:r>
              <w:rPr>
                <w:rStyle w:val="2"/>
                <w:rFonts w:eastAsia="Sylfaen"/>
              </w:rPr>
              <w:t>о-</w:t>
            </w:r>
            <w:proofErr w:type="gramEnd"/>
            <w:r>
              <w:rPr>
                <w:rStyle w:val="2"/>
                <w:rFonts w:eastAsia="Sylfaen"/>
              </w:rPr>
              <w:t xml:space="preserve"> оздоровительных комплексов в зданиях и сооружениях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5.1.4</w:t>
            </w:r>
          </w:p>
        </w:tc>
        <w:tc>
          <w:tcPr>
            <w:tcW w:w="2410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336" w:lineRule="exact"/>
              <w:jc w:val="center"/>
            </w:pPr>
            <w:r w:rsidRPr="00C82ED2">
              <w:rPr>
                <w:rStyle w:val="2"/>
                <w:rFonts w:eastAsia="Sylfaen"/>
              </w:rPr>
              <w:t>Оборудованные площадки для занятий спортом</w:t>
            </w:r>
          </w:p>
        </w:tc>
        <w:tc>
          <w:tcPr>
            <w:tcW w:w="10425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341" w:lineRule="exact"/>
              <w:ind w:firstLine="34"/>
              <w:jc w:val="both"/>
            </w:pPr>
            <w:r>
              <w:rPr>
                <w:rStyle w:val="2"/>
                <w:rFonts w:eastAsia="Sylfaen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5.1.5</w:t>
            </w:r>
          </w:p>
        </w:tc>
        <w:tc>
          <w:tcPr>
            <w:tcW w:w="2410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C82ED2">
              <w:rPr>
                <w:rStyle w:val="0pt"/>
                <w:b w:val="0"/>
              </w:rPr>
              <w:t>Водный спорт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12" w:lineRule="exact"/>
              <w:ind w:firstLine="34"/>
              <w:jc w:val="both"/>
            </w:pPr>
            <w:r>
              <w:rPr>
                <w:rStyle w:val="2"/>
                <w:rFonts w:eastAsia="Sylfaen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5.1.6</w:t>
            </w:r>
          </w:p>
        </w:tc>
        <w:tc>
          <w:tcPr>
            <w:tcW w:w="2410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C82ED2">
              <w:rPr>
                <w:rStyle w:val="0pt"/>
                <w:b w:val="0"/>
              </w:rPr>
              <w:t>Авиационный спорт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/>
              <w:ind w:firstLine="34"/>
              <w:jc w:val="both"/>
            </w:pPr>
            <w:r>
              <w:rPr>
                <w:rStyle w:val="2"/>
                <w:rFonts w:eastAsia="Sylfaen"/>
              </w:rPr>
              <w:t xml:space="preserve">Размещение спортивных сооружений для занятия авиационными видами спорта (ангары, </w:t>
            </w:r>
            <w:r>
              <w:rPr>
                <w:rStyle w:val="2"/>
                <w:rFonts w:eastAsia="Sylfaen"/>
              </w:rPr>
              <w:lastRenderedPageBreak/>
              <w:t>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lastRenderedPageBreak/>
              <w:t>5.1.7</w:t>
            </w:r>
          </w:p>
        </w:tc>
        <w:tc>
          <w:tcPr>
            <w:tcW w:w="2410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C82ED2">
              <w:rPr>
                <w:rStyle w:val="0pt"/>
                <w:b w:val="0"/>
              </w:rPr>
              <w:t>Спортивные базы</w:t>
            </w:r>
          </w:p>
        </w:tc>
        <w:tc>
          <w:tcPr>
            <w:tcW w:w="10425" w:type="dxa"/>
            <w:vAlign w:val="bottom"/>
          </w:tcPr>
          <w:p w:rsidR="00C82ED2" w:rsidRDefault="00C82ED2" w:rsidP="00C82ED2">
            <w:pPr>
              <w:pStyle w:val="3"/>
              <w:shd w:val="clear" w:color="auto" w:fill="auto"/>
              <w:spacing w:after="0" w:line="326" w:lineRule="exact"/>
              <w:ind w:firstLine="34"/>
              <w:jc w:val="both"/>
            </w:pPr>
            <w:r>
              <w:rPr>
                <w:rStyle w:val="2"/>
                <w:rFonts w:eastAsia="Sylfaen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  <w:tr w:rsidR="00C82ED2" w:rsidTr="00A866A0">
        <w:tc>
          <w:tcPr>
            <w:tcW w:w="1951" w:type="dxa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8.0</w:t>
            </w:r>
          </w:p>
        </w:tc>
        <w:tc>
          <w:tcPr>
            <w:tcW w:w="2410" w:type="dxa"/>
          </w:tcPr>
          <w:p w:rsidR="00C82ED2" w:rsidRPr="00C82ED2" w:rsidRDefault="00C82ED2" w:rsidP="00C82ED2">
            <w:pPr>
              <w:pStyle w:val="3"/>
              <w:shd w:val="clear" w:color="auto" w:fill="auto"/>
              <w:spacing w:after="0" w:line="322" w:lineRule="exact"/>
              <w:jc w:val="center"/>
              <w:rPr>
                <w:b/>
              </w:rPr>
            </w:pPr>
            <w:r w:rsidRPr="00C82ED2">
              <w:rPr>
                <w:rStyle w:val="0pt"/>
                <w:b w:val="0"/>
              </w:rPr>
              <w:t>Обеспечение обороны и безопасности</w:t>
            </w:r>
          </w:p>
        </w:tc>
        <w:tc>
          <w:tcPr>
            <w:tcW w:w="10425" w:type="dxa"/>
          </w:tcPr>
          <w:p w:rsidR="00C82ED2" w:rsidRDefault="00C82ED2" w:rsidP="00C82ED2">
            <w:pPr>
              <w:pStyle w:val="3"/>
              <w:shd w:val="clear" w:color="auto" w:fill="auto"/>
              <w:spacing w:after="0"/>
              <w:ind w:firstLine="34"/>
              <w:jc w:val="both"/>
            </w:pPr>
            <w:proofErr w:type="gramStart"/>
            <w:r>
              <w:rPr>
                <w:rStyle w:val="2"/>
                <w:rFonts w:eastAsia="Sylfaen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>
              <w:rPr>
                <w:rStyle w:val="2"/>
                <w:rFonts w:eastAsia="Sylfaen"/>
              </w:rPr>
              <w:t xml:space="preserve"> размещение зданий военных</w:t>
            </w:r>
            <w:proofErr w:type="gramStart"/>
            <w:r>
              <w:rPr>
                <w:rStyle w:val="2"/>
                <w:rFonts w:eastAsia="Sylfaen"/>
              </w:rPr>
              <w:t xml:space="preserve"> !</w:t>
            </w:r>
            <w:proofErr w:type="gramEnd"/>
            <w:r>
              <w:rPr>
                <w:rStyle w:val="2"/>
                <w:rFonts w:eastAsia="Sylfaen"/>
              </w:rPr>
              <w:t xml:space="preserve">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</w:tr>
    </w:tbl>
    <w:p w:rsidR="00183C9B" w:rsidRDefault="00183C9B">
      <w:pPr>
        <w:rPr>
          <w:rFonts w:ascii="Times New Roman" w:hAnsi="Times New Roman" w:cs="Times New Roman"/>
          <w:sz w:val="24"/>
          <w:szCs w:val="24"/>
        </w:rPr>
      </w:pPr>
    </w:p>
    <w:p w:rsidR="00C82ED2" w:rsidRDefault="00C82ED2" w:rsidP="00A72854">
      <w:pPr>
        <w:pStyle w:val="31"/>
        <w:shd w:val="clear" w:color="auto" w:fill="auto"/>
        <w:spacing w:line="240" w:lineRule="exact"/>
        <w:jc w:val="center"/>
        <w:rPr>
          <w:sz w:val="24"/>
          <w:szCs w:val="24"/>
        </w:rPr>
      </w:pPr>
      <w:r w:rsidRPr="00C82ED2">
        <w:rPr>
          <w:sz w:val="24"/>
          <w:szCs w:val="24"/>
        </w:rPr>
        <w:t>Предельные параметры разрешенного строительства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7"/>
        <w:gridCol w:w="1986"/>
        <w:gridCol w:w="6758"/>
        <w:gridCol w:w="2739"/>
        <w:gridCol w:w="2466"/>
      </w:tblGrid>
      <w:tr w:rsidR="00C82ED2" w:rsidTr="00680A3F">
        <w:tc>
          <w:tcPr>
            <w:tcW w:w="837" w:type="dxa"/>
            <w:vAlign w:val="center"/>
          </w:tcPr>
          <w:p w:rsidR="00C82ED2" w:rsidRDefault="00C82ED2" w:rsidP="00C82ED2">
            <w:pPr>
              <w:pStyle w:val="3"/>
              <w:shd w:val="clear" w:color="auto" w:fill="auto"/>
              <w:spacing w:after="120" w:line="240" w:lineRule="exact"/>
              <w:jc w:val="center"/>
            </w:pPr>
            <w:r>
              <w:rPr>
                <w:rStyle w:val="0pt"/>
              </w:rPr>
              <w:t>№</w:t>
            </w:r>
            <w:proofErr w:type="gramStart"/>
            <w:r>
              <w:rPr>
                <w:rStyle w:val="0pt"/>
              </w:rPr>
              <w:t>п</w:t>
            </w:r>
            <w:proofErr w:type="gramEnd"/>
            <w:r>
              <w:rPr>
                <w:rStyle w:val="0pt"/>
              </w:rPr>
              <w:t>/п</w:t>
            </w:r>
          </w:p>
        </w:tc>
        <w:tc>
          <w:tcPr>
            <w:tcW w:w="1987" w:type="dxa"/>
            <w:vAlign w:val="center"/>
          </w:tcPr>
          <w:p w:rsidR="00C82ED2" w:rsidRDefault="001257B7" w:rsidP="00C82ED2">
            <w:pPr>
              <w:pStyle w:val="3"/>
              <w:shd w:val="clear" w:color="auto" w:fill="auto"/>
              <w:spacing w:after="0" w:line="312" w:lineRule="exact"/>
              <w:ind w:firstLine="14"/>
              <w:jc w:val="center"/>
            </w:pPr>
            <w:r>
              <w:rPr>
                <w:rStyle w:val="0pt"/>
              </w:rPr>
              <w:t>Код вида исполь</w:t>
            </w:r>
            <w:r w:rsidR="00C82ED2">
              <w:rPr>
                <w:rStyle w:val="0pt"/>
              </w:rPr>
              <w:t>зования</w:t>
            </w:r>
          </w:p>
        </w:tc>
        <w:tc>
          <w:tcPr>
            <w:tcW w:w="6903" w:type="dxa"/>
            <w:vAlign w:val="center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0pt"/>
              </w:rPr>
              <w:t>Наименование параметра</w:t>
            </w:r>
          </w:p>
        </w:tc>
        <w:tc>
          <w:tcPr>
            <w:tcW w:w="2769" w:type="dxa"/>
            <w:vAlign w:val="center"/>
          </w:tcPr>
          <w:p w:rsidR="00C82ED2" w:rsidRDefault="00C82ED2" w:rsidP="00C82ED2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0pt"/>
              </w:rPr>
              <w:t>Значение параметра</w:t>
            </w:r>
          </w:p>
        </w:tc>
        <w:tc>
          <w:tcPr>
            <w:tcW w:w="2290" w:type="dxa"/>
            <w:vAlign w:val="center"/>
          </w:tcPr>
          <w:p w:rsidR="00C82ED2" w:rsidRDefault="00C82ED2" w:rsidP="00C82ED2">
            <w:pPr>
              <w:pStyle w:val="3"/>
              <w:shd w:val="clear" w:color="auto" w:fill="auto"/>
              <w:spacing w:after="120" w:line="240" w:lineRule="exact"/>
              <w:jc w:val="center"/>
            </w:pPr>
            <w:r>
              <w:rPr>
                <w:rStyle w:val="0pt"/>
              </w:rPr>
              <w:t>Единицаизмерения</w:t>
            </w:r>
          </w:p>
        </w:tc>
      </w:tr>
      <w:tr w:rsidR="00C82ED2" w:rsidTr="00680A3F">
        <w:tc>
          <w:tcPr>
            <w:tcW w:w="837" w:type="dxa"/>
          </w:tcPr>
          <w:p w:rsidR="00C82ED2" w:rsidRDefault="00C82ED2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C82ED2" w:rsidRDefault="00C82ED2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3" w:type="dxa"/>
          </w:tcPr>
          <w:p w:rsidR="00C82ED2" w:rsidRDefault="00C82ED2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</w:tcPr>
          <w:p w:rsidR="00C82ED2" w:rsidRDefault="00C82ED2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</w:tcPr>
          <w:p w:rsidR="00C82ED2" w:rsidRDefault="00C82ED2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2ED2" w:rsidTr="00A866A0">
        <w:tc>
          <w:tcPr>
            <w:tcW w:w="14786" w:type="dxa"/>
            <w:gridSpan w:val="5"/>
          </w:tcPr>
          <w:p w:rsidR="00C82ED2" w:rsidRDefault="00C82ED2" w:rsidP="00680A3F">
            <w:pPr>
              <w:pStyle w:val="3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>
              <w:rPr>
                <w:rStyle w:val="0pt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в соответствии счастью 1 статьи 38 Градостроительного кодекса Российской Федерации</w:t>
            </w:r>
          </w:p>
        </w:tc>
      </w:tr>
      <w:tr w:rsidR="00680A3F" w:rsidTr="00680A3F">
        <w:tc>
          <w:tcPr>
            <w:tcW w:w="837" w:type="dxa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1.</w:t>
            </w:r>
          </w:p>
        </w:tc>
        <w:tc>
          <w:tcPr>
            <w:tcW w:w="8890" w:type="dxa"/>
            <w:gridSpan w:val="2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0pt"/>
              </w:rPr>
              <w:t>Максимальная площадь земельного участка</w:t>
            </w:r>
          </w:p>
        </w:tc>
        <w:tc>
          <w:tcPr>
            <w:tcW w:w="2769" w:type="dxa"/>
          </w:tcPr>
          <w:p w:rsidR="00680A3F" w:rsidRDefault="00680A3F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Sylfaen"/>
              </w:rPr>
              <w:t>не подлежит установлению</w:t>
            </w:r>
          </w:p>
        </w:tc>
        <w:tc>
          <w:tcPr>
            <w:tcW w:w="2290" w:type="dxa"/>
          </w:tcPr>
          <w:p w:rsidR="00680A3F" w:rsidRDefault="00680A3F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F" w:rsidTr="00A866A0">
        <w:tc>
          <w:tcPr>
            <w:tcW w:w="837" w:type="dxa"/>
            <w:vMerge w:val="restart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2.</w:t>
            </w:r>
          </w:p>
        </w:tc>
        <w:tc>
          <w:tcPr>
            <w:tcW w:w="8890" w:type="dxa"/>
            <w:gridSpan w:val="2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0pt"/>
              </w:rPr>
              <w:t>Минимальная площадь земельного участка, за исключением видов использования:</w:t>
            </w:r>
          </w:p>
        </w:tc>
        <w:tc>
          <w:tcPr>
            <w:tcW w:w="2769" w:type="dxa"/>
          </w:tcPr>
          <w:p w:rsidR="00680A3F" w:rsidRDefault="00680A3F" w:rsidP="00C82ED2">
            <w:pPr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не подлежит установлению</w:t>
            </w:r>
          </w:p>
        </w:tc>
        <w:tc>
          <w:tcPr>
            <w:tcW w:w="2290" w:type="dxa"/>
          </w:tcPr>
          <w:p w:rsidR="00680A3F" w:rsidRDefault="00680A3F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Pr="00680A3F" w:rsidRDefault="00680A3F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680A3F">
              <w:rPr>
                <w:rStyle w:val="0pt"/>
                <w:b w:val="0"/>
              </w:rPr>
              <w:t>2.1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Для индивидуального жилищного строительства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450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Pr="00680A3F" w:rsidRDefault="00680A3F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680A3F">
              <w:rPr>
                <w:rStyle w:val="0pt"/>
                <w:b w:val="0"/>
              </w:rPr>
              <w:t>2.1.1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Малоэтажная многоквартирная жилая застройка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1500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center"/>
          </w:tcPr>
          <w:p w:rsidR="00680A3F" w:rsidRPr="00680A3F" w:rsidRDefault="00680A3F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680A3F">
              <w:rPr>
                <w:rStyle w:val="2"/>
                <w:rFonts w:eastAsia="Sylfaen"/>
              </w:rPr>
              <w:t>2.3</w:t>
            </w:r>
          </w:p>
        </w:tc>
        <w:tc>
          <w:tcPr>
            <w:tcW w:w="6903" w:type="dxa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Блокированная жилая застройка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/>
              <w:jc w:val="center"/>
            </w:pPr>
            <w:r>
              <w:rPr>
                <w:rStyle w:val="2"/>
                <w:rFonts w:eastAsia="Sylfaen"/>
              </w:rPr>
              <w:t>600,но не менее 200 под один блок</w:t>
            </w:r>
          </w:p>
        </w:tc>
        <w:tc>
          <w:tcPr>
            <w:tcW w:w="2290" w:type="dxa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Pr="00680A3F" w:rsidRDefault="00680A3F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680A3F">
              <w:rPr>
                <w:rStyle w:val="2"/>
                <w:rFonts w:eastAsia="Sylfaen"/>
              </w:rPr>
              <w:t>2.5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Среднеэтажная жилая застройка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3000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Pr="00680A3F" w:rsidRDefault="00680A3F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680A3F">
              <w:rPr>
                <w:rStyle w:val="0pt"/>
                <w:b w:val="0"/>
              </w:rPr>
              <w:t>2.6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Многоэтажная жилая застройка (высотная застройка)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3000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Pr="00680A3F" w:rsidRDefault="00680A3F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680A3F">
              <w:rPr>
                <w:rStyle w:val="2"/>
                <w:rFonts w:eastAsia="Sylfaen"/>
              </w:rPr>
              <w:t>4.9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Служебные гаражи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24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680A3F" w:rsidTr="00A866A0">
        <w:tc>
          <w:tcPr>
            <w:tcW w:w="837" w:type="dxa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lastRenderedPageBreak/>
              <w:t>3.</w:t>
            </w:r>
          </w:p>
        </w:tc>
        <w:tc>
          <w:tcPr>
            <w:tcW w:w="8890" w:type="dxa"/>
            <w:gridSpan w:val="2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769" w:type="dxa"/>
          </w:tcPr>
          <w:p w:rsidR="00680A3F" w:rsidRDefault="00680A3F" w:rsidP="00C82ED2">
            <w:pPr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не подлежит установлению</w:t>
            </w:r>
          </w:p>
        </w:tc>
        <w:tc>
          <w:tcPr>
            <w:tcW w:w="2290" w:type="dxa"/>
          </w:tcPr>
          <w:p w:rsidR="00680A3F" w:rsidRDefault="00680A3F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F" w:rsidTr="00A866A0">
        <w:tc>
          <w:tcPr>
            <w:tcW w:w="837" w:type="dxa"/>
            <w:vMerge w:val="restart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4.</w:t>
            </w:r>
          </w:p>
        </w:tc>
        <w:tc>
          <w:tcPr>
            <w:tcW w:w="8890" w:type="dxa"/>
            <w:gridSpan w:val="2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 xml:space="preserve">Предельное количество этажей или предельная высота зданий, строений, сооружений (включая </w:t>
            </w:r>
            <w:proofErr w:type="gramStart"/>
            <w:r>
              <w:rPr>
                <w:rStyle w:val="2"/>
                <w:rFonts w:eastAsia="Sylfaen"/>
              </w:rPr>
              <w:t>мансардный</w:t>
            </w:r>
            <w:proofErr w:type="gramEnd"/>
            <w:r>
              <w:rPr>
                <w:rStyle w:val="2"/>
                <w:rFonts w:eastAsia="Sylfaen"/>
              </w:rPr>
              <w:t>), за исключением видов использования:</w:t>
            </w:r>
          </w:p>
        </w:tc>
        <w:tc>
          <w:tcPr>
            <w:tcW w:w="2769" w:type="dxa"/>
          </w:tcPr>
          <w:p w:rsidR="00680A3F" w:rsidRDefault="00680A3F" w:rsidP="00C82ED2">
            <w:pPr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не подлежит установлению</w:t>
            </w:r>
          </w:p>
        </w:tc>
        <w:tc>
          <w:tcPr>
            <w:tcW w:w="2290" w:type="dxa"/>
          </w:tcPr>
          <w:p w:rsidR="00680A3F" w:rsidRDefault="00680A3F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2.1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Для индивидуального жилищного строительства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3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этаж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2.1.1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Малоэтажная многоквартирная жилая застройка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4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этаж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2.3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Блокированная жилая застройка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3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этаж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2.5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Среднеэтажная жилая застройка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8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этаж</w:t>
            </w:r>
          </w:p>
        </w:tc>
      </w:tr>
      <w:tr w:rsidR="00680A3F" w:rsidTr="00A866A0">
        <w:tc>
          <w:tcPr>
            <w:tcW w:w="837" w:type="dxa"/>
            <w:vMerge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2.6</w:t>
            </w:r>
          </w:p>
        </w:tc>
        <w:tc>
          <w:tcPr>
            <w:tcW w:w="6903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Многоэтажная жилая застройка (высотная застройка)</w:t>
            </w:r>
          </w:p>
        </w:tc>
        <w:tc>
          <w:tcPr>
            <w:tcW w:w="2769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9-17</w:t>
            </w:r>
          </w:p>
        </w:tc>
        <w:tc>
          <w:tcPr>
            <w:tcW w:w="2290" w:type="dxa"/>
            <w:vAlign w:val="bottom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этаж</w:t>
            </w:r>
          </w:p>
        </w:tc>
      </w:tr>
      <w:tr w:rsidR="00680A3F" w:rsidTr="00A866A0">
        <w:tc>
          <w:tcPr>
            <w:tcW w:w="837" w:type="dxa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5.</w:t>
            </w:r>
          </w:p>
        </w:tc>
        <w:tc>
          <w:tcPr>
            <w:tcW w:w="8890" w:type="dxa"/>
            <w:gridSpan w:val="2"/>
            <w:vAlign w:val="center"/>
          </w:tcPr>
          <w:p w:rsidR="00680A3F" w:rsidRDefault="00680A3F" w:rsidP="00680A3F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769" w:type="dxa"/>
          </w:tcPr>
          <w:p w:rsidR="00680A3F" w:rsidRDefault="00680A3F" w:rsidP="00C82ED2">
            <w:pPr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30</w:t>
            </w:r>
          </w:p>
        </w:tc>
        <w:tc>
          <w:tcPr>
            <w:tcW w:w="2290" w:type="dxa"/>
          </w:tcPr>
          <w:p w:rsidR="00680A3F" w:rsidRDefault="00680A3F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80A3F" w:rsidTr="00A866A0">
        <w:tc>
          <w:tcPr>
            <w:tcW w:w="14786" w:type="dxa"/>
            <w:gridSpan w:val="5"/>
            <w:vAlign w:val="center"/>
          </w:tcPr>
          <w:p w:rsidR="00680A3F" w:rsidRPr="00680A3F" w:rsidRDefault="00680A3F" w:rsidP="00680A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A3F">
              <w:rPr>
                <w:rStyle w:val="2"/>
                <w:rFonts w:eastAsia="Sylfaen"/>
                <w:b/>
              </w:rPr>
              <w:t>Предельные параметры разрешенного строительства, реконструкции объектов капитального строительства, установленные в соответствии с частью 1.2 статьи 38 Градостроительного кодекса Российской Федерации</w:t>
            </w:r>
          </w:p>
        </w:tc>
      </w:tr>
      <w:tr w:rsidR="001257B7" w:rsidTr="00A866A0">
        <w:tc>
          <w:tcPr>
            <w:tcW w:w="837" w:type="dxa"/>
            <w:vMerge w:val="restart"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1.</w:t>
            </w:r>
          </w:p>
        </w:tc>
        <w:tc>
          <w:tcPr>
            <w:tcW w:w="8890" w:type="dxa"/>
            <w:gridSpan w:val="2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>Максимальный размер объектов капитального строительства с видами использования, за исключением видов использования:</w:t>
            </w:r>
          </w:p>
        </w:tc>
        <w:tc>
          <w:tcPr>
            <w:tcW w:w="2769" w:type="dxa"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322" w:lineRule="exact"/>
              <w:jc w:val="center"/>
            </w:pPr>
            <w:r>
              <w:rPr>
                <w:rStyle w:val="2"/>
                <w:rFonts w:eastAsia="Sylfaen"/>
              </w:rPr>
              <w:t>не подлежит установлению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322" w:lineRule="exact"/>
              <w:ind w:left="120"/>
            </w:pPr>
          </w:p>
        </w:tc>
      </w:tr>
      <w:tr w:rsidR="001257B7" w:rsidTr="00A866A0">
        <w:tc>
          <w:tcPr>
            <w:tcW w:w="837" w:type="dxa"/>
            <w:vMerge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3.2.1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</w:pPr>
            <w:r>
              <w:rPr>
                <w:rStyle w:val="2"/>
                <w:rFonts w:eastAsia="Sylfaen"/>
              </w:rPr>
              <w:t>Дома социального обслуживания</w:t>
            </w:r>
          </w:p>
        </w:tc>
        <w:tc>
          <w:tcPr>
            <w:tcW w:w="2769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3000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1257B7" w:rsidTr="00A866A0">
        <w:tc>
          <w:tcPr>
            <w:tcW w:w="837" w:type="dxa"/>
            <w:vMerge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3.2.2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</w:pPr>
            <w:r>
              <w:rPr>
                <w:rStyle w:val="2"/>
                <w:rFonts w:eastAsia="Sylfaen"/>
              </w:rPr>
              <w:t>Оказание социальной помощи населению</w:t>
            </w:r>
          </w:p>
        </w:tc>
        <w:tc>
          <w:tcPr>
            <w:tcW w:w="2769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3000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1257B7" w:rsidTr="00A866A0">
        <w:tc>
          <w:tcPr>
            <w:tcW w:w="837" w:type="dxa"/>
            <w:vMerge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3.2.3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</w:pPr>
            <w:r>
              <w:rPr>
                <w:rStyle w:val="2"/>
                <w:rFonts w:eastAsia="Sylfaen"/>
              </w:rPr>
              <w:t>Оказание услуг связи</w:t>
            </w:r>
          </w:p>
        </w:tc>
        <w:tc>
          <w:tcPr>
            <w:tcW w:w="2769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3000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1257B7" w:rsidTr="00A866A0">
        <w:tc>
          <w:tcPr>
            <w:tcW w:w="837" w:type="dxa"/>
            <w:vMerge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3.3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</w:pPr>
            <w:r>
              <w:rPr>
                <w:rStyle w:val="2"/>
                <w:rFonts w:eastAsia="Sylfaen"/>
              </w:rPr>
              <w:t>Бытовое обслуживание</w:t>
            </w:r>
          </w:p>
        </w:tc>
        <w:tc>
          <w:tcPr>
            <w:tcW w:w="2769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1000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1257B7" w:rsidTr="00680A3F">
        <w:tc>
          <w:tcPr>
            <w:tcW w:w="837" w:type="dxa"/>
            <w:vMerge/>
            <w:vAlign w:val="center"/>
          </w:tcPr>
          <w:p w:rsidR="001257B7" w:rsidRDefault="001257B7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center"/>
          </w:tcPr>
          <w:p w:rsidR="001257B7" w:rsidRPr="001257B7" w:rsidRDefault="001257B7" w:rsidP="00680A3F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0pt"/>
                <w:b w:val="0"/>
              </w:rPr>
            </w:pPr>
            <w:r w:rsidRPr="001257B7">
              <w:rPr>
                <w:rStyle w:val="0pt"/>
                <w:b w:val="0"/>
              </w:rPr>
              <w:t>4.1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t>Деловое управление</w:t>
            </w:r>
          </w:p>
        </w:tc>
        <w:tc>
          <w:tcPr>
            <w:tcW w:w="2769" w:type="dxa"/>
          </w:tcPr>
          <w:p w:rsidR="001257B7" w:rsidRDefault="001257B7" w:rsidP="00C82ED2">
            <w:pPr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1000</w:t>
            </w:r>
          </w:p>
        </w:tc>
        <w:tc>
          <w:tcPr>
            <w:tcW w:w="2290" w:type="dxa"/>
          </w:tcPr>
          <w:p w:rsidR="001257B7" w:rsidRDefault="001257B7" w:rsidP="00C8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</w:tr>
      <w:tr w:rsidR="001257B7" w:rsidTr="00A866A0">
        <w:tc>
          <w:tcPr>
            <w:tcW w:w="837" w:type="dxa"/>
            <w:vMerge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4.4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Магазины</w:t>
            </w:r>
          </w:p>
        </w:tc>
        <w:tc>
          <w:tcPr>
            <w:tcW w:w="2769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1000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1257B7" w:rsidTr="00A866A0">
        <w:tc>
          <w:tcPr>
            <w:tcW w:w="837" w:type="dxa"/>
            <w:vMerge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4.5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Банковская и страховая деятельность</w:t>
            </w:r>
          </w:p>
        </w:tc>
        <w:tc>
          <w:tcPr>
            <w:tcW w:w="2769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1000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1257B7" w:rsidTr="00A866A0">
        <w:tc>
          <w:tcPr>
            <w:tcW w:w="837" w:type="dxa"/>
            <w:vMerge/>
            <w:vAlign w:val="center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</w:p>
        </w:tc>
        <w:tc>
          <w:tcPr>
            <w:tcW w:w="1987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ind w:left="14"/>
              <w:jc w:val="center"/>
            </w:pPr>
            <w:r>
              <w:rPr>
                <w:rStyle w:val="2"/>
                <w:rFonts w:eastAsia="Sylfaen"/>
              </w:rPr>
              <w:t>4.6</w:t>
            </w:r>
          </w:p>
        </w:tc>
        <w:tc>
          <w:tcPr>
            <w:tcW w:w="6903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Общественное питание</w:t>
            </w:r>
          </w:p>
        </w:tc>
        <w:tc>
          <w:tcPr>
            <w:tcW w:w="2769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1000</w:t>
            </w:r>
          </w:p>
        </w:tc>
        <w:tc>
          <w:tcPr>
            <w:tcW w:w="2290" w:type="dxa"/>
            <w:vAlign w:val="bottom"/>
          </w:tcPr>
          <w:p w:rsidR="001257B7" w:rsidRDefault="001257B7" w:rsidP="001257B7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кв.м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A72854">
              <w:rPr>
                <w:rStyle w:val="Sylfaen0pt"/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12" w:lineRule="exact"/>
              <w:jc w:val="both"/>
            </w:pPr>
            <w:r>
              <w:rPr>
                <w:rStyle w:val="2"/>
                <w:rFonts w:eastAsia="Sylfaen"/>
              </w:rPr>
              <w:t>Минимальный отступ строений от красной линии улиц в районе существующей застройки - в соответствии со сложившейся ситуацией; в районе новой застройки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5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м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A72854">
              <w:rPr>
                <w:rStyle w:val="2"/>
                <w:rFonts w:eastAsia="Sylfaen"/>
              </w:rPr>
              <w:t>3.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07" w:lineRule="exact"/>
              <w:jc w:val="both"/>
            </w:pPr>
            <w:r>
              <w:rPr>
                <w:rStyle w:val="2"/>
                <w:rFonts w:eastAsia="Sylfaen"/>
              </w:rPr>
              <w:t>Минимальное расстояние от границ соседнего участка до основного строения (жилого дома)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3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м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A72854">
              <w:rPr>
                <w:rStyle w:val="2"/>
                <w:rFonts w:eastAsia="Sylfaen"/>
              </w:rPr>
              <w:t>4.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12" w:lineRule="exact"/>
              <w:jc w:val="both"/>
            </w:pPr>
            <w:r>
              <w:rPr>
                <w:rStyle w:val="2"/>
                <w:rFonts w:eastAsia="Sylfaen"/>
              </w:rPr>
              <w:t>Минимальное расстояние от границ соседнего участка до прочих построек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1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м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A72854">
              <w:rPr>
                <w:rStyle w:val="2"/>
                <w:rFonts w:eastAsia="Sylfaen"/>
              </w:rPr>
              <w:t>5.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 xml:space="preserve">Минимальные расстояния от границ соседнего придомового </w:t>
            </w:r>
            <w:r>
              <w:rPr>
                <w:rStyle w:val="2"/>
                <w:rFonts w:eastAsia="Sylfaen"/>
              </w:rPr>
              <w:lastRenderedPageBreak/>
              <w:t>(приквартирного) участка до построек для содержания скота и птицы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lastRenderedPageBreak/>
              <w:t>4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м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A72854">
              <w:rPr>
                <w:rStyle w:val="2"/>
                <w:rFonts w:eastAsia="Sylfaen"/>
              </w:rPr>
              <w:lastRenderedPageBreak/>
              <w:t>6.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02" w:lineRule="exact"/>
              <w:jc w:val="both"/>
            </w:pPr>
            <w:r>
              <w:rPr>
                <w:rStyle w:val="2"/>
                <w:rFonts w:eastAsia="Sylfaen"/>
              </w:rPr>
              <w:t>Минимальные расстояния от окон жилых помещений дома до сарая для скота и птицы</w:t>
            </w:r>
          </w:p>
        </w:tc>
        <w:tc>
          <w:tcPr>
            <w:tcW w:w="2769" w:type="dxa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10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м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A72854">
              <w:rPr>
                <w:rStyle w:val="2"/>
                <w:rFonts w:eastAsia="Sylfaen"/>
              </w:rPr>
              <w:t>7.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07" w:lineRule="exact"/>
              <w:jc w:val="both"/>
            </w:pPr>
            <w:r>
              <w:rPr>
                <w:rStyle w:val="2"/>
                <w:rFonts w:eastAsia="Sylfaen"/>
              </w:rPr>
              <w:t>Максимальный коэффициент строительного использования земельного участка для индивидуальных жилых домов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0,67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ind w:left="620"/>
            </w:pP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A72854">
              <w:rPr>
                <w:rStyle w:val="Sylfaen0pt"/>
                <w:rFonts w:ascii="Times New Roman" w:hAnsi="Times New Roman" w:cs="Times New Roman"/>
                <w:b w:val="0"/>
              </w:rPr>
              <w:t>8.</w:t>
            </w:r>
          </w:p>
        </w:tc>
        <w:tc>
          <w:tcPr>
            <w:tcW w:w="8890" w:type="dxa"/>
            <w:gridSpan w:val="2"/>
          </w:tcPr>
          <w:p w:rsidR="00A72854" w:rsidRDefault="00A72854" w:rsidP="00A72854">
            <w:pPr>
              <w:pStyle w:val="3"/>
              <w:shd w:val="clear" w:color="auto" w:fill="auto"/>
              <w:spacing w:after="0"/>
              <w:jc w:val="both"/>
            </w:pPr>
            <w:r>
              <w:rPr>
                <w:rStyle w:val="2"/>
                <w:rFonts w:eastAsia="Sylfaen"/>
              </w:rPr>
              <w:t>Максимальный коэффициент строительного использования земельного участка для блокированных и малоэтажных многоквартирных жилых домов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0,94</w:t>
            </w:r>
          </w:p>
        </w:tc>
        <w:tc>
          <w:tcPr>
            <w:tcW w:w="2290" w:type="dxa"/>
          </w:tcPr>
          <w:p w:rsidR="00A72854" w:rsidRDefault="00A72854" w:rsidP="00A72854">
            <w:pPr>
              <w:rPr>
                <w:sz w:val="10"/>
                <w:szCs w:val="10"/>
              </w:rPr>
            </w:pP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 w:rsidRPr="00A72854">
              <w:rPr>
                <w:rStyle w:val="2"/>
                <w:rFonts w:eastAsia="Sylfaen"/>
              </w:rPr>
              <w:t>9.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41" w:lineRule="exact"/>
              <w:jc w:val="both"/>
            </w:pPr>
            <w:r>
              <w:rPr>
                <w:rStyle w:val="2"/>
                <w:rFonts w:eastAsia="Sylfaen"/>
              </w:rPr>
              <w:t>Минимальная площадь земельного участка проектируемого многоквартирного жилого дома от общей площади квартир жилого дома</w:t>
            </w:r>
          </w:p>
        </w:tc>
        <w:tc>
          <w:tcPr>
            <w:tcW w:w="2769" w:type="dxa"/>
          </w:tcPr>
          <w:p w:rsidR="00A72854" w:rsidRPr="00A72854" w:rsidRDefault="00A72854" w:rsidP="00A72854">
            <w:pPr>
              <w:pStyle w:val="3"/>
              <w:shd w:val="clear" w:color="auto" w:fill="auto"/>
              <w:spacing w:before="120" w:after="0" w:line="240" w:lineRule="exact"/>
              <w:jc w:val="center"/>
              <w:rPr>
                <w:b/>
              </w:rPr>
            </w:pPr>
            <w:r w:rsidRPr="00A72854">
              <w:rPr>
                <w:rStyle w:val="Sylfaen0pt"/>
                <w:rFonts w:ascii="Times New Roman" w:hAnsi="Times New Roman" w:cs="Times New Roman"/>
                <w:b w:val="0"/>
              </w:rPr>
              <w:t>65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%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A72854">
              <w:rPr>
                <w:rStyle w:val="Sylfaen0pt"/>
                <w:rFonts w:ascii="Times New Roman" w:hAnsi="Times New Roman" w:cs="Times New Roman"/>
                <w:b w:val="0"/>
              </w:rPr>
              <w:t>10.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36" w:lineRule="exact"/>
              <w:jc w:val="both"/>
            </w:pPr>
            <w:r>
              <w:rPr>
                <w:rStyle w:val="2"/>
                <w:rFonts w:eastAsia="Sylfaen"/>
              </w:rPr>
              <w:t>Максимальная площадь земельного участка проектируемого многоквартирного жилого дома от общей площади квартир жилого дома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98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</w:pPr>
            <w:r>
              <w:rPr>
                <w:rStyle w:val="2"/>
                <w:rFonts w:eastAsia="Sylfaen"/>
              </w:rPr>
              <w:t>%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Sylfaen0pt"/>
                <w:rFonts w:ascii="Times New Roman" w:hAnsi="Times New Roman" w:cs="Times New Roman"/>
                <w:b w:val="0"/>
              </w:rPr>
            </w:pPr>
            <w:r>
              <w:rPr>
                <w:rStyle w:val="Sylfaen0pt"/>
                <w:rFonts w:ascii="Times New Roman" w:hAnsi="Times New Roman" w:cs="Times New Roman"/>
                <w:b w:val="0"/>
              </w:rPr>
              <w:t>11.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12" w:lineRule="exact"/>
              <w:jc w:val="both"/>
            </w:pPr>
            <w:r>
              <w:rPr>
                <w:rStyle w:val="2"/>
                <w:rFonts w:eastAsia="Sylfaen"/>
              </w:rPr>
              <w:t xml:space="preserve">Максимальный процент застройки земельного участка многоквартирного жилого дома (за исключением площади застройки подземных и </w:t>
            </w:r>
            <w:proofErr w:type="spellStart"/>
            <w:r>
              <w:rPr>
                <w:rStyle w:val="2"/>
                <w:rFonts w:eastAsia="Sylfaen"/>
              </w:rPr>
              <w:t>наземно</w:t>
            </w:r>
            <w:r>
              <w:rPr>
                <w:rStyle w:val="2"/>
                <w:rFonts w:eastAsia="Sylfaen"/>
              </w:rPr>
              <w:softHyphen/>
              <w:t>подземных</w:t>
            </w:r>
            <w:proofErr w:type="spellEnd"/>
            <w:r>
              <w:rPr>
                <w:rStyle w:val="2"/>
                <w:rFonts w:eastAsia="Sylfaen"/>
              </w:rPr>
              <w:t xml:space="preserve"> парковок)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25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%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Sylfaen0pt"/>
                <w:rFonts w:ascii="Times New Roman" w:hAnsi="Times New Roman" w:cs="Times New Roman"/>
                <w:b w:val="0"/>
              </w:rPr>
            </w:pPr>
            <w:r>
              <w:rPr>
                <w:rStyle w:val="Sylfaen0pt"/>
                <w:rFonts w:ascii="Times New Roman" w:hAnsi="Times New Roman" w:cs="Times New Roman"/>
                <w:b w:val="0"/>
              </w:rPr>
              <w:t>12.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26" w:lineRule="exact"/>
              <w:jc w:val="both"/>
            </w:pPr>
            <w:r>
              <w:rPr>
                <w:rStyle w:val="2"/>
                <w:rFonts w:eastAsia="Sylfaen"/>
              </w:rPr>
              <w:t>Минимальное количество парковочных мест на земельном участке многоквартирного жилого дома (в том числе на открытых и закрытых парковках и стоянках всех типов) на 1000 квадратных метров общей площади квартир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10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proofErr w:type="spellStart"/>
            <w:r>
              <w:rPr>
                <w:rStyle w:val="2"/>
                <w:rFonts w:eastAsia="Sylfaen"/>
              </w:rPr>
              <w:t>машино</w:t>
            </w:r>
            <w:proofErr w:type="spellEnd"/>
            <w:r>
              <w:rPr>
                <w:rStyle w:val="2"/>
                <w:rFonts w:eastAsia="Sylfaen"/>
              </w:rPr>
              <w:t xml:space="preserve"> мест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Sylfaen0pt"/>
                <w:rFonts w:ascii="Times New Roman" w:hAnsi="Times New Roman" w:cs="Times New Roman"/>
                <w:b w:val="0"/>
              </w:rPr>
            </w:pPr>
            <w:r>
              <w:rPr>
                <w:rStyle w:val="Sylfaen0pt"/>
                <w:rFonts w:ascii="Times New Roman" w:hAnsi="Times New Roman" w:cs="Times New Roman"/>
                <w:b w:val="0"/>
              </w:rPr>
              <w:t>13.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both"/>
            </w:pPr>
            <w:r>
              <w:rPr>
                <w:rStyle w:val="2"/>
                <w:rFonts w:eastAsia="Sylfaen"/>
              </w:rPr>
              <w:t>Минимальное озеленение земельного участка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15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%</w:t>
            </w:r>
          </w:p>
        </w:tc>
      </w:tr>
      <w:tr w:rsidR="00A72854" w:rsidTr="00A866A0">
        <w:tc>
          <w:tcPr>
            <w:tcW w:w="837" w:type="dxa"/>
            <w:vAlign w:val="center"/>
          </w:tcPr>
          <w:p w:rsidR="00A72854" w:rsidRP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Sylfaen0pt"/>
                <w:rFonts w:ascii="Times New Roman" w:hAnsi="Times New Roman" w:cs="Times New Roman"/>
                <w:b w:val="0"/>
              </w:rPr>
            </w:pPr>
            <w:r>
              <w:rPr>
                <w:rStyle w:val="Sylfaen0pt"/>
                <w:rFonts w:ascii="Times New Roman" w:hAnsi="Times New Roman" w:cs="Times New Roman"/>
                <w:b w:val="0"/>
              </w:rPr>
              <w:t>14.</w:t>
            </w:r>
          </w:p>
        </w:tc>
        <w:tc>
          <w:tcPr>
            <w:tcW w:w="8890" w:type="dxa"/>
            <w:gridSpan w:val="2"/>
            <w:vAlign w:val="bottom"/>
          </w:tcPr>
          <w:p w:rsidR="00A72854" w:rsidRDefault="00A72854" w:rsidP="00A72854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  <w:rFonts w:eastAsia="Sylfaen"/>
              </w:rPr>
              <w:t>Минимальный отступ от границ смежных земельных участков до основных строений (жилых домов и объектов иного назначения, предусмотренных основными видами разрешенного использования)</w:t>
            </w:r>
          </w:p>
        </w:tc>
        <w:tc>
          <w:tcPr>
            <w:tcW w:w="2769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3</w:t>
            </w:r>
          </w:p>
        </w:tc>
        <w:tc>
          <w:tcPr>
            <w:tcW w:w="2290" w:type="dxa"/>
            <w:vAlign w:val="center"/>
          </w:tcPr>
          <w:p w:rsidR="00A72854" w:rsidRDefault="00A72854" w:rsidP="00A72854">
            <w:pPr>
              <w:pStyle w:val="3"/>
              <w:shd w:val="clear" w:color="auto" w:fill="auto"/>
              <w:spacing w:after="0" w:line="240" w:lineRule="exact"/>
              <w:jc w:val="center"/>
              <w:rPr>
                <w:rStyle w:val="2"/>
                <w:rFonts w:eastAsia="Sylfaen"/>
              </w:rPr>
            </w:pPr>
            <w:r>
              <w:rPr>
                <w:rStyle w:val="2"/>
                <w:rFonts w:eastAsia="Sylfaen"/>
              </w:rPr>
              <w:t>м</w:t>
            </w:r>
          </w:p>
        </w:tc>
      </w:tr>
    </w:tbl>
    <w:p w:rsidR="00C82ED2" w:rsidRPr="00C82ED2" w:rsidRDefault="00C82ED2" w:rsidP="00C82ED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82ED2" w:rsidRPr="00C82ED2" w:rsidSect="00183C9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3C9B"/>
    <w:rsid w:val="00036684"/>
    <w:rsid w:val="001257B7"/>
    <w:rsid w:val="00183C9B"/>
    <w:rsid w:val="00463D1E"/>
    <w:rsid w:val="00680A3F"/>
    <w:rsid w:val="0091682A"/>
    <w:rsid w:val="00A61E82"/>
    <w:rsid w:val="00A72854"/>
    <w:rsid w:val="00A866A0"/>
    <w:rsid w:val="00B64894"/>
    <w:rsid w:val="00C82ED2"/>
    <w:rsid w:val="00F32EF1"/>
    <w:rsid w:val="00F91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183C9B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183C9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8"/>
    </w:rPr>
  </w:style>
  <w:style w:type="table" w:styleId="a5">
    <w:name w:val="Table Grid"/>
    <w:basedOn w:val="a1"/>
    <w:uiPriority w:val="59"/>
    <w:rsid w:val="00183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3"/>
    <w:rsid w:val="00183C9B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2">
    <w:name w:val="Основной текст2"/>
    <w:basedOn w:val="a6"/>
    <w:rsid w:val="00183C9B"/>
    <w:rPr>
      <w:rFonts w:ascii="Times New Roman" w:eastAsia="Times New Roman" w:hAnsi="Times New Roman" w:cs="Times New Roman"/>
      <w:color w:val="000000"/>
      <w:spacing w:val="8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183C9B"/>
    <w:pPr>
      <w:widowControl w:val="0"/>
      <w:shd w:val="clear" w:color="auto" w:fill="FFFFFF"/>
      <w:spacing w:after="180" w:line="317" w:lineRule="exact"/>
    </w:pPr>
    <w:rPr>
      <w:rFonts w:ascii="Times New Roman" w:eastAsia="Times New Roman" w:hAnsi="Times New Roman" w:cs="Times New Roman"/>
      <w:spacing w:val="8"/>
    </w:rPr>
  </w:style>
  <w:style w:type="character" w:customStyle="1" w:styleId="0pt">
    <w:name w:val="Основной текст + Полужирный;Интервал 0 pt"/>
    <w:basedOn w:val="a6"/>
    <w:rsid w:val="00183C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Sylfaen10pt0pt">
    <w:name w:val="Основной текст + Sylfaen;10 pt;Интервал 0 pt"/>
    <w:basedOn w:val="a6"/>
    <w:rsid w:val="00183C9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6"/>
    <w:rsid w:val="00F3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Sylfaen0pt">
    <w:name w:val="Основной текст + Sylfaen;Полужирный;Интервал 0 pt"/>
    <w:basedOn w:val="a6"/>
    <w:rsid w:val="00C82ED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0">
    <w:name w:val="Подпись к таблице (3)_"/>
    <w:basedOn w:val="a0"/>
    <w:link w:val="31"/>
    <w:rsid w:val="00C82ED2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31">
    <w:name w:val="Подпись к таблице (3)"/>
    <w:basedOn w:val="a"/>
    <w:link w:val="30"/>
    <w:rsid w:val="00C82ED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2pt">
    <w:name w:val="Основной текст + Интервал 2 pt"/>
    <w:basedOn w:val="a6"/>
    <w:rsid w:val="001257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1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6"/>
    <w:rsid w:val="001257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3pt0pt">
    <w:name w:val="Основной текст + 13 pt;Курсив;Интервал 0 pt"/>
    <w:basedOn w:val="a6"/>
    <w:rsid w:val="001257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9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7">
    <w:name w:val="Колонтитул_"/>
    <w:basedOn w:val="a0"/>
    <w:link w:val="a8"/>
    <w:rsid w:val="001257B7"/>
    <w:rPr>
      <w:rFonts w:ascii="Times New Roman" w:eastAsia="Times New Roman" w:hAnsi="Times New Roman" w:cs="Times New Roman"/>
      <w:spacing w:val="16"/>
      <w:sz w:val="15"/>
      <w:szCs w:val="15"/>
      <w:shd w:val="clear" w:color="auto" w:fill="FFFFFF"/>
    </w:rPr>
  </w:style>
  <w:style w:type="paragraph" w:customStyle="1" w:styleId="a8">
    <w:name w:val="Колонтитул"/>
    <w:basedOn w:val="a"/>
    <w:link w:val="a7"/>
    <w:rsid w:val="001257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6"/>
      <w:sz w:val="15"/>
      <w:szCs w:val="15"/>
    </w:rPr>
  </w:style>
  <w:style w:type="paragraph" w:styleId="a9">
    <w:name w:val="List Paragraph"/>
    <w:basedOn w:val="a"/>
    <w:uiPriority w:val="1"/>
    <w:qFormat/>
    <w:rsid w:val="00A72854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183C9B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183C9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8"/>
    </w:rPr>
  </w:style>
  <w:style w:type="table" w:styleId="a5">
    <w:name w:val="Table Grid"/>
    <w:basedOn w:val="a1"/>
    <w:uiPriority w:val="59"/>
    <w:rsid w:val="00183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3"/>
    <w:rsid w:val="00183C9B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2">
    <w:name w:val="Основной текст2"/>
    <w:basedOn w:val="a6"/>
    <w:rsid w:val="00183C9B"/>
    <w:rPr>
      <w:rFonts w:ascii="Times New Roman" w:eastAsia="Times New Roman" w:hAnsi="Times New Roman" w:cs="Times New Roman"/>
      <w:color w:val="000000"/>
      <w:spacing w:val="8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183C9B"/>
    <w:pPr>
      <w:widowControl w:val="0"/>
      <w:shd w:val="clear" w:color="auto" w:fill="FFFFFF"/>
      <w:spacing w:after="180" w:line="317" w:lineRule="exact"/>
    </w:pPr>
    <w:rPr>
      <w:rFonts w:ascii="Times New Roman" w:eastAsia="Times New Roman" w:hAnsi="Times New Roman" w:cs="Times New Roman"/>
      <w:spacing w:val="8"/>
    </w:rPr>
  </w:style>
  <w:style w:type="character" w:customStyle="1" w:styleId="0pt">
    <w:name w:val="Основной текст + Полужирный;Интервал 0 pt"/>
    <w:basedOn w:val="a6"/>
    <w:rsid w:val="00183C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Sylfaen10pt0pt">
    <w:name w:val="Основной текст + Sylfaen;10 pt;Интервал 0 pt"/>
    <w:basedOn w:val="a6"/>
    <w:rsid w:val="00183C9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6"/>
    <w:rsid w:val="00F3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Sylfaen0pt">
    <w:name w:val="Основной текст + Sylfaen;Полужирный;Интервал 0 pt"/>
    <w:basedOn w:val="a6"/>
    <w:rsid w:val="00C82ED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0">
    <w:name w:val="Подпись к таблице (3)_"/>
    <w:basedOn w:val="a0"/>
    <w:link w:val="31"/>
    <w:rsid w:val="00C82ED2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31">
    <w:name w:val="Подпись к таблице (3)"/>
    <w:basedOn w:val="a"/>
    <w:link w:val="30"/>
    <w:rsid w:val="00C82ED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2pt">
    <w:name w:val="Основной текст + Интервал 2 pt"/>
    <w:basedOn w:val="a6"/>
    <w:rsid w:val="001257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1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6"/>
    <w:rsid w:val="001257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3pt0pt">
    <w:name w:val="Основной текст + 13 pt;Курсив;Интервал 0 pt"/>
    <w:basedOn w:val="a6"/>
    <w:rsid w:val="001257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9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7">
    <w:name w:val="Колонтитул_"/>
    <w:basedOn w:val="a0"/>
    <w:link w:val="a8"/>
    <w:rsid w:val="001257B7"/>
    <w:rPr>
      <w:rFonts w:ascii="Times New Roman" w:eastAsia="Times New Roman" w:hAnsi="Times New Roman" w:cs="Times New Roman"/>
      <w:spacing w:val="16"/>
      <w:sz w:val="15"/>
      <w:szCs w:val="15"/>
      <w:shd w:val="clear" w:color="auto" w:fill="FFFFFF"/>
    </w:rPr>
  </w:style>
  <w:style w:type="paragraph" w:customStyle="1" w:styleId="a8">
    <w:name w:val="Колонтитул"/>
    <w:basedOn w:val="a"/>
    <w:link w:val="a7"/>
    <w:rsid w:val="001257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6"/>
      <w:sz w:val="15"/>
      <w:szCs w:val="15"/>
    </w:rPr>
  </w:style>
  <w:style w:type="paragraph" w:styleId="a9">
    <w:name w:val="List Paragraph"/>
    <w:basedOn w:val="a"/>
    <w:uiPriority w:val="1"/>
    <w:qFormat/>
    <w:rsid w:val="00A7285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Михайловна Корнакова</dc:creator>
  <cp:lastModifiedBy>Лариса Михайловна Корнакова</cp:lastModifiedBy>
  <cp:revision>3</cp:revision>
  <dcterms:created xsi:type="dcterms:W3CDTF">2025-07-08T08:13:00Z</dcterms:created>
  <dcterms:modified xsi:type="dcterms:W3CDTF">2025-07-30T07:38:00Z</dcterms:modified>
</cp:coreProperties>
</file>